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01A38F" w14:textId="18DD8871" w:rsidR="00CF39C6" w:rsidRPr="00D47F2E" w:rsidRDefault="00FE5B44" w:rsidP="00FE5B44">
      <w:pPr>
        <w:jc w:val="center"/>
        <w:rPr>
          <w:rFonts w:ascii="Primer TT ParaType" w:hAnsi="Primer TT ParaType"/>
          <w:b/>
          <w:bCs/>
          <w:sz w:val="24"/>
          <w:szCs w:val="24"/>
          <w:lang w:val="ru-RU"/>
        </w:rPr>
      </w:pPr>
      <w:r>
        <w:rPr>
          <w:noProof/>
        </w:rPr>
        <w:drawing>
          <wp:inline distT="0" distB="0" distL="0" distR="0" wp14:anchorId="0063F08B" wp14:editId="150FC3F7">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D47F2E" w:rsidRPr="00D47F2E">
        <w:rPr>
          <w:rFonts w:ascii="Primer TT ParaType" w:hAnsi="Primer TT ParaType"/>
          <w:b/>
          <w:bCs/>
          <w:sz w:val="48"/>
          <w:szCs w:val="48"/>
          <w:lang w:val="ru-RU"/>
        </w:rPr>
        <w:br/>
        <w:t>Цар Йосія чує Слово Боже</w:t>
      </w:r>
    </w:p>
    <w:p w14:paraId="60EC82D5" w14:textId="77777777" w:rsidR="00CF39C6" w:rsidRPr="00D47F2E" w:rsidRDefault="00D47F2E">
      <w:pPr>
        <w:ind w:firstLine="720"/>
        <w:rPr>
          <w:lang w:val="ru-RU"/>
        </w:rPr>
      </w:pPr>
      <w:r>
        <w:rPr>
          <w:rFonts w:ascii="Primer TT ParaType" w:hAnsi="Primer TT ParaType"/>
          <w:b/>
          <w:bCs/>
          <w:sz w:val="24"/>
          <w:szCs w:val="24"/>
          <w:lang w:val="uk-UA"/>
        </w:rPr>
        <w:t xml:space="preserve">Головна думка уроку: </w:t>
      </w:r>
      <w:bookmarkStart w:id="0" w:name="__DdeLink__442_299226553"/>
      <w:r>
        <w:rPr>
          <w:rFonts w:ascii="Primer TT ParaType" w:hAnsi="Primer TT ParaType"/>
          <w:sz w:val="24"/>
          <w:szCs w:val="24"/>
          <w:lang w:val="uk-UA"/>
        </w:rPr>
        <w:t xml:space="preserve">Бог </w:t>
      </w:r>
      <w:r w:rsidRPr="00D47F2E">
        <w:rPr>
          <w:rFonts w:ascii="Primer TT ParaType" w:hAnsi="Primer TT ParaType"/>
          <w:sz w:val="24"/>
          <w:szCs w:val="24"/>
          <w:lang w:val="ru-RU"/>
        </w:rPr>
        <w:t>-</w:t>
      </w:r>
      <w:r>
        <w:rPr>
          <w:rFonts w:ascii="Primer TT ParaType" w:hAnsi="Primer TT ParaType"/>
          <w:sz w:val="24"/>
          <w:szCs w:val="24"/>
          <w:lang w:val="uk-UA"/>
        </w:rPr>
        <w:t xml:space="preserve"> наш Цар і Боже Слово найкраще</w:t>
      </w:r>
      <w:bookmarkEnd w:id="0"/>
      <w:r>
        <w:rPr>
          <w:rFonts w:ascii="Primer TT ParaType" w:hAnsi="Primer TT ParaType"/>
          <w:sz w:val="24"/>
          <w:szCs w:val="24"/>
          <w:lang w:val="uk-UA"/>
        </w:rPr>
        <w:t>.</w:t>
      </w:r>
      <w:r w:rsidRPr="00D47F2E">
        <w:rPr>
          <w:rFonts w:ascii="Primer TT ParaType" w:hAnsi="Primer TT ParaType"/>
          <w:sz w:val="24"/>
          <w:szCs w:val="24"/>
          <w:lang w:val="ru-RU"/>
        </w:rPr>
        <w:t xml:space="preserve"> (Повторюйте цю фразу протягом уроку.)</w:t>
      </w:r>
    </w:p>
    <w:p w14:paraId="6C641612" w14:textId="77777777" w:rsidR="00CF39C6" w:rsidRPr="00D47F2E" w:rsidRDefault="00D47F2E">
      <w:pPr>
        <w:rPr>
          <w:lang w:val="ru-RU"/>
        </w:rPr>
      </w:pPr>
      <w:r w:rsidRPr="00D47F2E">
        <w:rPr>
          <w:rFonts w:ascii="Primer TT ParaType" w:hAnsi="Primer TT ParaType"/>
          <w:sz w:val="24"/>
          <w:szCs w:val="24"/>
          <w:lang w:val="ru-RU"/>
        </w:rPr>
        <w:tab/>
      </w:r>
      <w:r w:rsidRPr="00D47F2E">
        <w:rPr>
          <w:rFonts w:ascii="Primer TT ParaType" w:hAnsi="Primer TT ParaType"/>
          <w:b/>
          <w:bCs/>
          <w:sz w:val="24"/>
          <w:szCs w:val="24"/>
          <w:lang w:val="ru-RU"/>
        </w:rPr>
        <w:t xml:space="preserve">Біблійна історія: </w:t>
      </w:r>
      <w:r w:rsidRPr="00D47F2E">
        <w:rPr>
          <w:rFonts w:ascii="Primer TT ParaType" w:hAnsi="Primer TT ParaType"/>
          <w:sz w:val="24"/>
          <w:szCs w:val="24"/>
          <w:lang w:val="ru-RU"/>
        </w:rPr>
        <w:t>2 Хронік 34:14-33</w:t>
      </w:r>
    </w:p>
    <w:p w14:paraId="56AF9192" w14:textId="77777777" w:rsidR="00CF39C6" w:rsidRPr="00D47F2E" w:rsidRDefault="00D47F2E">
      <w:pPr>
        <w:ind w:left="720"/>
        <w:rPr>
          <w:lang w:val="uk-UA"/>
        </w:rPr>
      </w:pPr>
      <w:r>
        <w:rPr>
          <w:rFonts w:ascii="Primer TT ParaType" w:eastAsia="Calibri" w:hAnsi="Primer TT ParaType" w:cstheme="majorHAnsi"/>
          <w:b/>
          <w:bCs/>
          <w:sz w:val="24"/>
          <w:szCs w:val="24"/>
          <w:lang w:val="uk-UA"/>
        </w:rPr>
        <w:t>Ми</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допоможемо</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дітям</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дізнатись</w:t>
      </w:r>
      <w:r>
        <w:rPr>
          <w:rFonts w:ascii="Primer TT ParaType" w:hAnsi="Primer TT ParaType"/>
          <w:b/>
          <w:bCs/>
          <w:sz w:val="24"/>
          <w:szCs w:val="24"/>
          <w:lang w:val="uk-UA"/>
        </w:rPr>
        <w:t xml:space="preserve">: </w:t>
      </w:r>
      <w:r>
        <w:rPr>
          <w:rFonts w:ascii="Primer TT ParaType" w:hAnsi="Primer TT ParaType"/>
          <w:sz w:val="24"/>
          <w:szCs w:val="24"/>
          <w:lang w:val="uk-UA"/>
        </w:rPr>
        <w:t xml:space="preserve">             </w:t>
      </w:r>
      <w:r>
        <w:rPr>
          <w:rFonts w:ascii="Primer TT ParaType" w:hAnsi="Primer TT ParaType"/>
          <w:sz w:val="24"/>
          <w:szCs w:val="24"/>
          <w:lang w:val="uk-UA"/>
        </w:rPr>
        <w:br/>
      </w:r>
      <w:r>
        <w:rPr>
          <w:rFonts w:ascii="Primer TT ParaType" w:hAnsi="Primer TT ParaType"/>
          <w:sz w:val="24"/>
          <w:szCs w:val="24"/>
          <w:lang w:val="uk-UA"/>
        </w:rPr>
        <w:tab/>
        <w:t>* Коли цар Йосія почув про Боже Слово, він захотів читати та слідувати за ним.</w:t>
      </w:r>
      <w:r>
        <w:rPr>
          <w:rFonts w:ascii="Primer TT ParaType" w:hAnsi="Primer TT ParaType"/>
          <w:sz w:val="24"/>
          <w:szCs w:val="24"/>
          <w:lang w:val="uk-UA"/>
        </w:rPr>
        <w:br/>
      </w:r>
      <w:r>
        <w:rPr>
          <w:rFonts w:ascii="Primer TT ParaType" w:hAnsi="Primer TT ParaType"/>
          <w:sz w:val="24"/>
          <w:szCs w:val="24"/>
          <w:lang w:val="uk-UA"/>
        </w:rPr>
        <w:tab/>
        <w:t>* Бог хоче, щоб ми також читали та слідували за Його Слово.</w:t>
      </w:r>
      <w:r>
        <w:rPr>
          <w:rFonts w:ascii="Primer TT ParaType" w:hAnsi="Primer TT ParaType"/>
          <w:b/>
          <w:bCs/>
          <w:sz w:val="24"/>
          <w:szCs w:val="24"/>
          <w:lang w:val="uk-UA"/>
        </w:rPr>
        <w:tab/>
      </w:r>
      <w:r>
        <w:rPr>
          <w:rFonts w:ascii="Primer TT ParaType" w:hAnsi="Primer TT ParaType"/>
          <w:sz w:val="24"/>
          <w:szCs w:val="24"/>
          <w:lang w:val="uk-UA"/>
        </w:rPr>
        <w:t>* Боже Слово істинне, воно розповідає нам дивовижні історії Божої любові.</w:t>
      </w:r>
    </w:p>
    <w:p w14:paraId="28707092" w14:textId="237FC92C" w:rsidR="00CF39C6" w:rsidRPr="00D47F2E" w:rsidRDefault="00D47F2E">
      <w:pPr>
        <w:ind w:left="720"/>
        <w:rPr>
          <w:lang w:val="ru-RU"/>
        </w:rPr>
      </w:pPr>
      <w:r>
        <w:rPr>
          <w:rFonts w:ascii="Primer TT ParaType" w:hAnsi="Primer TT ParaType"/>
          <w:b/>
          <w:bCs/>
          <w:sz w:val="24"/>
          <w:szCs w:val="24"/>
          <w:lang w:val="uk-UA"/>
        </w:rPr>
        <w:t>План уроку:</w:t>
      </w:r>
      <w:r w:rsidRPr="00D47F2E">
        <w:rPr>
          <w:rFonts w:ascii="Primer TT ParaType" w:hAnsi="Primer TT ParaType"/>
          <w:sz w:val="24"/>
          <w:szCs w:val="24"/>
          <w:lang w:val="ru-RU"/>
        </w:rPr>
        <w:br/>
      </w:r>
      <w:r w:rsidRPr="00D47F2E">
        <w:rPr>
          <w:rFonts w:ascii="Primer TT ParaType" w:hAnsi="Primer TT ParaType"/>
          <w:sz w:val="24"/>
          <w:szCs w:val="24"/>
          <w:lang w:val="ru-RU"/>
        </w:rPr>
        <w:tab/>
      </w:r>
      <w:r>
        <w:rPr>
          <w:rFonts w:ascii="Primer TT ParaType" w:hAnsi="Primer TT ParaType"/>
          <w:sz w:val="24"/>
          <w:szCs w:val="24"/>
          <w:lang w:val="uk-UA"/>
        </w:rPr>
        <w:t>* Правила та урок</w:t>
      </w:r>
      <w:r>
        <w:rPr>
          <w:rFonts w:ascii="Primer TT ParaType" w:hAnsi="Primer TT ParaType"/>
          <w:sz w:val="24"/>
          <w:szCs w:val="24"/>
          <w:lang w:val="uk-UA"/>
        </w:rPr>
        <w:br/>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t>* Правила</w:t>
      </w:r>
    </w:p>
    <w:p w14:paraId="7C9B6568" w14:textId="77777777" w:rsidR="00CF39C6" w:rsidRPr="00D47F2E" w:rsidRDefault="00D47F2E">
      <w:pPr>
        <w:rPr>
          <w:rFonts w:ascii="Primer TT ParaType" w:hAnsi="Primer TT ParaType"/>
          <w:sz w:val="24"/>
          <w:szCs w:val="24"/>
          <w:lang w:val="ru-RU"/>
        </w:rPr>
      </w:pPr>
      <w:r w:rsidRPr="00D47F2E">
        <w:rPr>
          <w:lang w:val="ru-RU"/>
        </w:rPr>
        <w:br w:type="page"/>
      </w:r>
    </w:p>
    <w:p w14:paraId="708E34D9" w14:textId="77777777" w:rsidR="00CF39C6" w:rsidRPr="00D47F2E" w:rsidRDefault="00D47F2E">
      <w:pPr>
        <w:rPr>
          <w:lang w:val="ru-RU"/>
        </w:rPr>
      </w:pPr>
      <w:r>
        <w:rPr>
          <w:rFonts w:ascii="Primer TT ParaType" w:eastAsia="Calibri" w:hAnsi="Primer TT ParaType" w:cstheme="majorHAnsi"/>
          <w:b/>
          <w:bCs/>
          <w:sz w:val="24"/>
          <w:szCs w:val="24"/>
          <w:lang w:val="ru-RU"/>
        </w:rPr>
        <w:lastRenderedPageBreak/>
        <w:t>Підготовка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та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прибирання</w:t>
      </w:r>
    </w:p>
    <w:p w14:paraId="1A8E6298" w14:textId="4FDA20D0" w:rsidR="00CF39C6" w:rsidRPr="00D47F2E" w:rsidRDefault="00D47F2E">
      <w:pPr>
        <w:rPr>
          <w:lang w:val="ru-RU"/>
        </w:rPr>
      </w:pPr>
      <w:r w:rsidRPr="00D47F2E">
        <w:rPr>
          <w:rFonts w:ascii="Primer TT ParaType" w:hAnsi="Primer TT ParaType"/>
          <w:bCs/>
          <w:sz w:val="24"/>
          <w:szCs w:val="24"/>
          <w:lang w:val="ru-RU"/>
        </w:rPr>
        <w:tab/>
      </w:r>
      <w:r>
        <w:rPr>
          <w:rFonts w:ascii="Primer TT ParaType" w:hAnsi="Primer TT ParaType"/>
          <w:bCs/>
          <w:sz w:val="24"/>
          <w:szCs w:val="24"/>
          <w:lang w:val="uk-UA"/>
        </w:rPr>
        <w:t>Після уроку, будь ласка, покладіть все в свої місця.</w:t>
      </w:r>
    </w:p>
    <w:p w14:paraId="63691B23" w14:textId="77777777" w:rsidR="00CF39C6" w:rsidRPr="00D47F2E" w:rsidRDefault="00D47F2E">
      <w:pPr>
        <w:rPr>
          <w:lang w:val="ru-RU"/>
        </w:rPr>
      </w:pPr>
      <w:r w:rsidRPr="00D47F2E">
        <w:rPr>
          <w:rFonts w:ascii="Primer TT ParaType" w:hAnsi="Primer TT ParaType"/>
          <w:b/>
          <w:bCs/>
          <w:sz w:val="24"/>
          <w:szCs w:val="24"/>
          <w:lang w:val="ru-RU"/>
        </w:rPr>
        <w:t>Правила та урок</w:t>
      </w:r>
    </w:p>
    <w:p w14:paraId="5242F737" w14:textId="77777777" w:rsidR="00CF39C6" w:rsidRPr="00D47F2E" w:rsidRDefault="00D47F2E">
      <w:pPr>
        <w:rPr>
          <w:lang w:val="ru-RU"/>
        </w:rPr>
      </w:pPr>
      <w:r w:rsidRPr="00D47F2E">
        <w:rPr>
          <w:rFonts w:ascii="Primer TT ParaType" w:hAnsi="Primer TT ParaType"/>
          <w:sz w:val="24"/>
          <w:szCs w:val="24"/>
          <w:lang w:val="ru-RU"/>
        </w:rPr>
        <w:tab/>
      </w:r>
      <w:r>
        <w:rPr>
          <w:rFonts w:ascii="Primer TT ParaType" w:hAnsi="Primer TT ParaType"/>
          <w:sz w:val="24"/>
          <w:szCs w:val="24"/>
          <w:lang w:val="uk-UA"/>
        </w:rPr>
        <w:t>Пройдіться по правилах і поясніть, що за виконання правил, вони отримають стікер в кінці уроку.</w:t>
      </w:r>
    </w:p>
    <w:p w14:paraId="6E12C93A" w14:textId="77777777" w:rsidR="00CF39C6" w:rsidRPr="00D47F2E" w:rsidRDefault="00D47F2E">
      <w:pPr>
        <w:rPr>
          <w:lang w:val="ru-RU"/>
        </w:rPr>
      </w:pPr>
      <w:r>
        <w:rPr>
          <w:rFonts w:ascii="Primer TT ParaType" w:hAnsi="Primer TT ParaType"/>
          <w:sz w:val="24"/>
          <w:szCs w:val="24"/>
          <w:lang w:val="uk-UA"/>
        </w:rPr>
        <w:tab/>
        <w:t>Повторіть головну думку уроку 3-5 разів: “Бог є нашим Царем і Боже Слово найкраще.”</w:t>
      </w:r>
    </w:p>
    <w:p w14:paraId="61BEA483" w14:textId="77777777" w:rsidR="00CF39C6" w:rsidRPr="00D47F2E" w:rsidRDefault="00D47F2E">
      <w:pPr>
        <w:rPr>
          <w:lang w:val="ru-RU"/>
        </w:rPr>
      </w:pPr>
      <w:r w:rsidRPr="00D47F2E">
        <w:rPr>
          <w:rFonts w:ascii="Primer TT ParaType" w:hAnsi="Primer TT ParaType"/>
          <w:b/>
          <w:sz w:val="24"/>
          <w:szCs w:val="24"/>
          <w:lang w:val="ru-RU"/>
        </w:rPr>
        <w:t>Вільний час</w:t>
      </w:r>
    </w:p>
    <w:p w14:paraId="26330F7E" w14:textId="7E29B968" w:rsidR="00CF39C6" w:rsidRPr="00D47F2E" w:rsidRDefault="00D47F2E" w:rsidP="00FE5B44">
      <w:pPr>
        <w:rPr>
          <w:lang w:val="ru-RU"/>
        </w:rPr>
      </w:pPr>
      <w:r w:rsidRPr="00D47F2E">
        <w:rPr>
          <w:rFonts w:ascii="Primer TT ParaType" w:hAnsi="Primer TT ParaType"/>
          <w:sz w:val="24"/>
          <w:szCs w:val="24"/>
          <w:lang w:val="ru-RU"/>
        </w:rPr>
        <w:tab/>
      </w:r>
      <w:r>
        <w:rPr>
          <w:rFonts w:ascii="Primer TT ParaType" w:hAnsi="Primer TT ParaType"/>
          <w:sz w:val="24"/>
          <w:szCs w:val="24"/>
          <w:lang w:val="uk-UA"/>
        </w:rPr>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FE60EB2" w14:textId="77777777" w:rsidR="00CF39C6" w:rsidRPr="00D47F2E" w:rsidRDefault="00D47F2E">
      <w:pPr>
        <w:rPr>
          <w:lang w:val="ru-RU"/>
        </w:rPr>
      </w:pPr>
      <w:r>
        <w:rPr>
          <w:rFonts w:ascii="Primer TT ParaType" w:hAnsi="Primer TT ParaType"/>
          <w:sz w:val="24"/>
          <w:szCs w:val="24"/>
          <w:lang w:val="uk-UA"/>
        </w:rPr>
        <w:t xml:space="preserve"> </w:t>
      </w: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18EFD9B9" w14:textId="2384DFA1" w:rsidR="00CF39C6" w:rsidRPr="00D47F2E" w:rsidRDefault="00D47F2E">
      <w:pPr>
        <w:rPr>
          <w:lang w:val="ru-RU"/>
        </w:rPr>
      </w:pPr>
      <w:r w:rsidRPr="00D47F2E">
        <w:rPr>
          <w:rFonts w:ascii="Primer TT ParaType" w:hAnsi="Primer TT ParaType"/>
          <w:b/>
          <w:bCs/>
          <w:sz w:val="24"/>
          <w:szCs w:val="24"/>
          <w:lang w:val="ru-RU"/>
        </w:rPr>
        <w:t>Молитва</w:t>
      </w:r>
    </w:p>
    <w:p w14:paraId="4480564A" w14:textId="77777777" w:rsidR="00CF39C6" w:rsidRPr="00D47F2E" w:rsidRDefault="00D47F2E">
      <w:pPr>
        <w:rPr>
          <w:lang w:val="ru-RU"/>
        </w:rPr>
      </w:pPr>
      <w:r w:rsidRPr="00D47F2E">
        <w:rPr>
          <w:rFonts w:ascii="Primer TT ParaType" w:hAnsi="Primer TT ParaType"/>
          <w:b/>
          <w:bCs/>
          <w:sz w:val="24"/>
          <w:szCs w:val="24"/>
          <w:lang w:val="ru-RU"/>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0A7B24AF" w14:textId="77777777" w:rsidR="00CF39C6" w:rsidRPr="00D47F2E" w:rsidRDefault="00D47F2E">
      <w:pPr>
        <w:rPr>
          <w:lang w:val="ru-RU"/>
        </w:rPr>
      </w:pPr>
      <w:r w:rsidRPr="00D47F2E">
        <w:rPr>
          <w:rFonts w:ascii="Primer TT ParaType" w:hAnsi="Primer TT ParaType"/>
          <w:b/>
          <w:bCs/>
          <w:sz w:val="24"/>
          <w:szCs w:val="24"/>
          <w:lang w:val="ru-RU"/>
        </w:rPr>
        <w:t>Спів</w:t>
      </w:r>
    </w:p>
    <w:p w14:paraId="313B1236" w14:textId="77777777" w:rsidR="00CF39C6" w:rsidRPr="00D47F2E" w:rsidRDefault="00D47F2E">
      <w:pPr>
        <w:rPr>
          <w:lang w:val="ru-RU"/>
        </w:rPr>
      </w:pPr>
      <w:r>
        <w:rPr>
          <w:rFonts w:ascii="Primer TT ParaType" w:hAnsi="Primer TT ParaType"/>
          <w:b/>
          <w:bCs/>
          <w:sz w:val="24"/>
          <w:szCs w:val="24"/>
          <w:lang w:val="ru-RU"/>
        </w:rPr>
        <w:tab/>
      </w:r>
      <w:r>
        <w:rPr>
          <w:rFonts w:ascii="Primer TT ParaType" w:hAnsi="Primer TT ParaType"/>
          <w:sz w:val="24"/>
          <w:szCs w:val="24"/>
          <w:lang w:val="ru-RU"/>
        </w:rPr>
        <w:t>Рекомендовані пісні</w:t>
      </w:r>
      <w:r>
        <w:rPr>
          <w:rFonts w:ascii="Primer TT ParaType" w:hAnsi="Primer TT ParaType"/>
          <w:b/>
          <w:bCs/>
          <w:sz w:val="24"/>
          <w:szCs w:val="24"/>
          <w:lang w:val="ru-RU"/>
        </w:rPr>
        <w:t>:</w:t>
      </w:r>
      <w:r w:rsidRPr="00D47F2E">
        <w:rPr>
          <w:rFonts w:ascii="Primer TT ParaType" w:hAnsi="Primer TT ParaType"/>
          <w:sz w:val="24"/>
          <w:szCs w:val="24"/>
          <w:lang w:val="ru-RU"/>
        </w:rPr>
        <w:br/>
      </w:r>
      <w:r w:rsidRPr="00D47F2E">
        <w:rPr>
          <w:rFonts w:ascii="Primer TT ParaType" w:hAnsi="Primer TT ParaType"/>
          <w:sz w:val="24"/>
          <w:szCs w:val="24"/>
          <w:lang w:val="ru-RU"/>
        </w:rPr>
        <w:tab/>
      </w:r>
      <w:r w:rsidRPr="00D47F2E">
        <w:rPr>
          <w:rFonts w:ascii="Primer TT ParaType" w:hAnsi="Primer TT ParaType"/>
          <w:sz w:val="24"/>
          <w:szCs w:val="24"/>
          <w:lang w:val="ru-RU"/>
        </w:rPr>
        <w:tab/>
        <w:t xml:space="preserve">* </w:t>
      </w:r>
      <w:r>
        <w:rPr>
          <w:rFonts w:ascii="Primer TT ParaType" w:hAnsi="Primer TT ParaType"/>
          <w:sz w:val="24"/>
          <w:szCs w:val="24"/>
          <w:lang w:val="uk-UA"/>
        </w:rPr>
        <w:t>Пустіть діток приходити</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Б І Б Л І 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1 Івана 5:3 Його заповіді не тяжкі</w:t>
      </w:r>
      <w:r w:rsidRPr="00D47F2E">
        <w:rPr>
          <w:rFonts w:ascii="Primer TT ParaType" w:hAnsi="Primer TT ParaType"/>
          <w:b/>
          <w:bCs/>
          <w:sz w:val="24"/>
          <w:szCs w:val="24"/>
          <w:lang w:val="ru-RU"/>
        </w:rPr>
        <w:t xml:space="preserve"> </w:t>
      </w:r>
    </w:p>
    <w:p w14:paraId="423663C7" w14:textId="77777777" w:rsidR="008F6C00" w:rsidRPr="008F6C00" w:rsidRDefault="008F6C00" w:rsidP="008F6C00">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3B9EB20B" w14:textId="77777777" w:rsidR="008F6C00" w:rsidRPr="00AA6B5B" w:rsidRDefault="008F6C00" w:rsidP="008F6C00">
      <w:pPr>
        <w:rPr>
          <w:rFonts w:ascii="Primer TT ParaType" w:hAnsi="Primer TT ParaType"/>
          <w:i/>
          <w:iCs/>
          <w:color w:val="222222"/>
          <w:sz w:val="24"/>
          <w:szCs w:val="24"/>
          <w:lang w:val="ru-RU"/>
        </w:rPr>
      </w:pPr>
      <w:r w:rsidRPr="008F6C00">
        <w:rPr>
          <w:rFonts w:ascii="Primer TT ParaType" w:hAnsi="Primer TT ParaType"/>
          <w:sz w:val="24"/>
          <w:szCs w:val="24"/>
          <w:highlight w:val="white"/>
          <w:lang w:val="ru-RU"/>
        </w:rPr>
        <w:tab/>
      </w:r>
      <w:r w:rsidRPr="008F6C00">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8F6C00">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52212749" w14:textId="77777777" w:rsidR="00CF39C6" w:rsidRPr="008F6C00" w:rsidRDefault="00D47F2E" w:rsidP="008F6C00">
      <w:pPr>
        <w:rPr>
          <w:highlight w:val="white"/>
          <w:lang w:val="ru-RU"/>
        </w:rPr>
      </w:pPr>
      <w:r>
        <w:rPr>
          <w:rFonts w:ascii="Primer TT ParaType" w:hAnsi="Primer TT ParaType"/>
          <w:sz w:val="24"/>
          <w:szCs w:val="24"/>
          <w:lang w:val="uk-UA"/>
        </w:rPr>
        <w:tab/>
      </w:r>
      <w:r w:rsidR="008F6C00" w:rsidRPr="00AA6B5B">
        <w:rPr>
          <w:rFonts w:ascii="Primer TT ParaType" w:hAnsi="Primer TT ParaType"/>
          <w:sz w:val="24"/>
          <w:szCs w:val="24"/>
          <w:highlight w:val="white"/>
          <w:lang w:val="uk-UA"/>
        </w:rPr>
        <w:t xml:space="preserve">Біблія розповідає про ізраїльського царя на ім’я Йосія </w:t>
      </w:r>
      <w:r w:rsidR="008F6C00" w:rsidRPr="00AA6B5B">
        <w:rPr>
          <w:rFonts w:ascii="Primer TT ParaType" w:hAnsi="Primer TT ParaType"/>
          <w:i/>
          <w:iCs/>
          <w:color w:val="000000"/>
          <w:sz w:val="24"/>
          <w:szCs w:val="24"/>
          <w:highlight w:val="white"/>
          <w:lang w:val="uk-UA"/>
        </w:rPr>
        <w:t>(повторіть зі мною його ім’я– Йосія)</w:t>
      </w:r>
      <w:r w:rsidR="008F6C00" w:rsidRPr="00AA6B5B">
        <w:rPr>
          <w:rFonts w:ascii="Primer TT ParaType" w:hAnsi="Primer TT ParaType"/>
          <w:i/>
          <w:iCs/>
          <w:sz w:val="24"/>
          <w:szCs w:val="24"/>
          <w:highlight w:val="white"/>
          <w:lang w:val="uk-UA"/>
        </w:rPr>
        <w:t xml:space="preserve">. </w:t>
      </w:r>
      <w:r w:rsidR="008F6C00" w:rsidRPr="00AA6B5B">
        <w:rPr>
          <w:rFonts w:ascii="Primer TT ParaType" w:hAnsi="Primer TT ParaType"/>
          <w:i/>
          <w:iCs/>
          <w:sz w:val="24"/>
          <w:szCs w:val="24"/>
          <w:highlight w:val="white"/>
          <w:lang w:val="ru-RU"/>
        </w:rPr>
        <w:t xml:space="preserve">Він став царем, коли йому було всього вісім років </w:t>
      </w:r>
      <w:r w:rsidR="008F6C00" w:rsidRPr="00AA6B5B">
        <w:rPr>
          <w:rFonts w:ascii="Primer TT ParaType" w:hAnsi="Primer TT ParaType"/>
          <w:i/>
          <w:iCs/>
          <w:color w:val="000000"/>
          <w:sz w:val="24"/>
          <w:szCs w:val="24"/>
          <w:highlight w:val="white"/>
          <w:lang w:val="ru-RU"/>
        </w:rPr>
        <w:t>(порахуйте зі мною – один, два, три,…)</w:t>
      </w:r>
      <w:r w:rsidR="008F6C00" w:rsidRPr="00AA6B5B">
        <w:rPr>
          <w:rFonts w:ascii="Primer TT ParaType" w:hAnsi="Primer TT ParaType"/>
          <w:sz w:val="24"/>
          <w:szCs w:val="24"/>
          <w:highlight w:val="white"/>
          <w:lang w:val="ru-RU"/>
        </w:rPr>
        <w:t xml:space="preserve">, і йому довелося приймати багато важливих рішень про те, як керувати всією </w:t>
      </w:r>
      <w:r w:rsidR="008F6C00" w:rsidRPr="00AA6B5B">
        <w:rPr>
          <w:rFonts w:ascii="Primer TT ParaType" w:hAnsi="Primer TT ParaType"/>
          <w:sz w:val="24"/>
          <w:szCs w:val="24"/>
          <w:highlight w:val="white"/>
          <w:lang w:val="ru-RU"/>
        </w:rPr>
        <w:lastRenderedPageBreak/>
        <w:t xml:space="preserve">країною </w:t>
      </w:r>
      <w:r w:rsidR="008F6C00">
        <w:rPr>
          <w:rFonts w:ascii="Primer TT ParaType" w:hAnsi="Primer TT ParaType"/>
          <w:i/>
          <w:iCs/>
          <w:sz w:val="24"/>
          <w:szCs w:val="24"/>
          <w:highlight w:val="white"/>
        </w:rPr>
        <w:t>(</w:t>
      </w:r>
      <w:proofErr w:type="spellStart"/>
      <w:r w:rsidR="008F6C00">
        <w:rPr>
          <w:rFonts w:ascii="Primer TT ParaType" w:hAnsi="Primer TT ParaType"/>
          <w:i/>
          <w:iCs/>
          <w:sz w:val="24"/>
          <w:szCs w:val="24"/>
          <w:highlight w:val="white"/>
        </w:rPr>
        <w:t>підведіть</w:t>
      </w:r>
      <w:proofErr w:type="spellEnd"/>
      <w:r w:rsidR="008F6C00">
        <w:rPr>
          <w:rFonts w:ascii="Primer TT ParaType" w:hAnsi="Primer TT ParaType"/>
          <w:i/>
          <w:iCs/>
          <w:sz w:val="24"/>
          <w:szCs w:val="24"/>
          <w:highlight w:val="white"/>
        </w:rPr>
        <w:t xml:space="preserve"> </w:t>
      </w:r>
      <w:proofErr w:type="spellStart"/>
      <w:r w:rsidR="008F6C00">
        <w:rPr>
          <w:rFonts w:ascii="Primer TT ParaType" w:hAnsi="Primer TT ParaType"/>
          <w:i/>
          <w:iCs/>
          <w:sz w:val="24"/>
          <w:szCs w:val="24"/>
          <w:highlight w:val="white"/>
        </w:rPr>
        <w:t>вказівний</w:t>
      </w:r>
      <w:proofErr w:type="spellEnd"/>
      <w:r w:rsidR="008F6C00">
        <w:rPr>
          <w:rFonts w:ascii="Primer TT ParaType" w:hAnsi="Primer TT ParaType"/>
          <w:i/>
          <w:iCs/>
          <w:sz w:val="24"/>
          <w:szCs w:val="24"/>
          <w:highlight w:val="white"/>
        </w:rPr>
        <w:t xml:space="preserve"> </w:t>
      </w:r>
      <w:proofErr w:type="spellStart"/>
      <w:r w:rsidR="008F6C00">
        <w:rPr>
          <w:rFonts w:ascii="Primer TT ParaType" w:hAnsi="Primer TT ParaType"/>
          <w:i/>
          <w:iCs/>
          <w:sz w:val="24"/>
          <w:szCs w:val="24"/>
          <w:highlight w:val="white"/>
        </w:rPr>
        <w:t>палець</w:t>
      </w:r>
      <w:proofErr w:type="spellEnd"/>
      <w:r w:rsidR="008F6C00">
        <w:rPr>
          <w:rFonts w:ascii="Primer TT ParaType" w:hAnsi="Primer TT ParaType"/>
          <w:i/>
          <w:iCs/>
          <w:sz w:val="24"/>
          <w:szCs w:val="24"/>
          <w:highlight w:val="white"/>
        </w:rPr>
        <w:t xml:space="preserve"> </w:t>
      </w:r>
      <w:proofErr w:type="spellStart"/>
      <w:r w:rsidR="008F6C00">
        <w:rPr>
          <w:rFonts w:ascii="Primer TT ParaType" w:hAnsi="Primer TT ParaType"/>
          <w:i/>
          <w:iCs/>
          <w:sz w:val="24"/>
          <w:szCs w:val="24"/>
          <w:highlight w:val="white"/>
        </w:rPr>
        <w:t>до</w:t>
      </w:r>
      <w:proofErr w:type="spellEnd"/>
      <w:r w:rsidR="008F6C00">
        <w:rPr>
          <w:rFonts w:ascii="Primer TT ParaType" w:hAnsi="Primer TT ParaType"/>
          <w:i/>
          <w:iCs/>
          <w:sz w:val="24"/>
          <w:szCs w:val="24"/>
          <w:highlight w:val="white"/>
        </w:rPr>
        <w:t xml:space="preserve"> </w:t>
      </w:r>
      <w:proofErr w:type="spellStart"/>
      <w:r w:rsidR="008F6C00">
        <w:rPr>
          <w:rFonts w:ascii="Primer TT ParaType" w:hAnsi="Primer TT ParaType"/>
          <w:i/>
          <w:iCs/>
          <w:sz w:val="24"/>
          <w:szCs w:val="24"/>
          <w:highlight w:val="white"/>
        </w:rPr>
        <w:t>голови</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вказуючи</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на</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мозок</w:t>
      </w:r>
      <w:proofErr w:type="spellEnd"/>
      <w:r w:rsidR="008F6C00">
        <w:rPr>
          <w:rFonts w:ascii="Primer TT ParaType" w:hAnsi="Primer TT ParaType"/>
          <w:i/>
          <w:iCs/>
          <w:color w:val="000000"/>
          <w:sz w:val="24"/>
          <w:szCs w:val="24"/>
          <w:highlight w:val="white"/>
        </w:rPr>
        <w:t>)</w:t>
      </w:r>
      <w:r w:rsidR="008F6C00">
        <w:rPr>
          <w:rFonts w:ascii="Primer TT ParaType" w:hAnsi="Primer TT ParaType"/>
          <w:sz w:val="24"/>
          <w:szCs w:val="24"/>
          <w:highlight w:val="white"/>
        </w:rPr>
        <w:t xml:space="preserve">. </w:t>
      </w:r>
      <w:r w:rsidR="008F6C00" w:rsidRPr="00AA6B5B">
        <w:rPr>
          <w:rFonts w:ascii="Primer TT ParaType" w:hAnsi="Primer TT ParaType"/>
          <w:sz w:val="24"/>
          <w:szCs w:val="24"/>
          <w:highlight w:val="white"/>
          <w:lang w:val="ru-RU"/>
        </w:rPr>
        <w:t>Цар Йосія любив Бога</w:t>
      </w:r>
      <w:r w:rsidR="008F6C00" w:rsidRPr="002476DF">
        <w:rPr>
          <w:rFonts w:ascii="Primer TT ParaType" w:hAnsi="Primer TT ParaType"/>
          <w:sz w:val="24"/>
          <w:szCs w:val="24"/>
          <w:highlight w:val="white"/>
          <w:lang w:val="ru-RU"/>
        </w:rPr>
        <w:t xml:space="preserve"> </w:t>
      </w:r>
      <w:r w:rsidR="008F6C00" w:rsidRPr="00AA6B5B">
        <w:rPr>
          <w:rFonts w:ascii="Primer TT ParaType" w:hAnsi="Primer TT ParaType"/>
          <w:i/>
          <w:iCs/>
          <w:color w:val="000000"/>
          <w:sz w:val="24"/>
          <w:szCs w:val="24"/>
          <w:highlight w:val="white"/>
          <w:lang w:val="ru-RU"/>
        </w:rPr>
        <w:t>(покладіть свої руки на серце)</w:t>
      </w:r>
      <w:r w:rsidR="008F6C00" w:rsidRPr="00AA6B5B">
        <w:rPr>
          <w:rFonts w:ascii="Primer TT ParaType" w:hAnsi="Primer TT ParaType"/>
          <w:i/>
          <w:iCs/>
          <w:sz w:val="24"/>
          <w:szCs w:val="24"/>
          <w:highlight w:val="white"/>
          <w:lang w:val="ru-RU"/>
        </w:rPr>
        <w:t>.</w:t>
      </w:r>
      <w:r w:rsidR="008F6C00" w:rsidRPr="00AA6B5B">
        <w:rPr>
          <w:rFonts w:ascii="Primer TT ParaType" w:hAnsi="Primer TT ParaType"/>
          <w:sz w:val="24"/>
          <w:szCs w:val="24"/>
          <w:highlight w:val="white"/>
          <w:lang w:val="ru-RU"/>
        </w:rPr>
        <w:t xml:space="preserve"> Він сумував, тому що храм був брудний та розвалювався </w:t>
      </w:r>
      <w:r w:rsidR="008F6C00" w:rsidRPr="00AA6B5B">
        <w:rPr>
          <w:rFonts w:ascii="Primer TT ParaType" w:hAnsi="Primer TT ParaType"/>
          <w:i/>
          <w:iCs/>
          <w:color w:val="000000"/>
          <w:sz w:val="24"/>
          <w:szCs w:val="24"/>
          <w:highlight w:val="white"/>
          <w:lang w:val="ru-RU"/>
        </w:rPr>
        <w:t>(зробіть сумне обличчя)</w:t>
      </w:r>
      <w:r w:rsidR="008F6C00" w:rsidRPr="00AA6B5B">
        <w:rPr>
          <w:rFonts w:ascii="Primer TT ParaType" w:hAnsi="Primer TT ParaType"/>
          <w:i/>
          <w:iCs/>
          <w:sz w:val="24"/>
          <w:szCs w:val="24"/>
          <w:highlight w:val="white"/>
          <w:lang w:val="ru-RU"/>
        </w:rPr>
        <w:t>.</w:t>
      </w:r>
      <w:r w:rsidR="008F6C00" w:rsidRPr="00AA6B5B">
        <w:rPr>
          <w:rFonts w:ascii="Primer TT ParaType" w:hAnsi="Primer TT ParaType"/>
          <w:sz w:val="24"/>
          <w:szCs w:val="24"/>
          <w:highlight w:val="white"/>
          <w:lang w:val="ru-RU"/>
        </w:rPr>
        <w:t xml:space="preserve"> Він хотів очистити і відремонтувати храм для Господа</w:t>
      </w:r>
      <w:r w:rsidR="008F6C00" w:rsidRPr="002476DF">
        <w:rPr>
          <w:rFonts w:ascii="Primer TT ParaType" w:hAnsi="Primer TT ParaType"/>
          <w:sz w:val="24"/>
          <w:szCs w:val="24"/>
          <w:highlight w:val="white"/>
          <w:lang w:val="uk-UA"/>
        </w:rPr>
        <w:t xml:space="preserve"> </w:t>
      </w:r>
      <w:r w:rsidR="008F6C00" w:rsidRPr="00AA6B5B">
        <w:rPr>
          <w:rFonts w:ascii="Primer TT ParaType" w:hAnsi="Primer TT ParaType"/>
          <w:i/>
          <w:iCs/>
          <w:color w:val="000000"/>
          <w:sz w:val="24"/>
          <w:szCs w:val="24"/>
          <w:highlight w:val="white"/>
          <w:lang w:val="ru-RU"/>
        </w:rPr>
        <w:t>(потріть лівою долонею по правій долоні, потім потріть правою долонею по лівій долоні, потім знову лівою долонею по правій долоні, наче ви закінчили прибирання</w:t>
      </w:r>
      <w:r w:rsidR="008F6C00" w:rsidRPr="00AA6B5B">
        <w:rPr>
          <w:rFonts w:ascii="Primer TT ParaType" w:hAnsi="Primer TT ParaType"/>
          <w:color w:val="000000"/>
          <w:sz w:val="24"/>
          <w:szCs w:val="24"/>
          <w:highlight w:val="white"/>
          <w:lang w:val="ru-RU"/>
        </w:rPr>
        <w:t>)</w:t>
      </w:r>
      <w:r w:rsidR="008F6C00" w:rsidRPr="00AA6B5B">
        <w:rPr>
          <w:rFonts w:ascii="Primer TT ParaType" w:hAnsi="Primer TT ParaType"/>
          <w:sz w:val="24"/>
          <w:szCs w:val="24"/>
          <w:highlight w:val="white"/>
          <w:lang w:val="ru-RU"/>
        </w:rPr>
        <w:t xml:space="preserve">. </w:t>
      </w:r>
      <w:r w:rsidR="008F6C00" w:rsidRPr="00AA6B5B">
        <w:rPr>
          <w:rFonts w:ascii="Primer TT ParaType" w:hAnsi="Primer TT ParaType"/>
          <w:color w:val="000000"/>
          <w:sz w:val="24"/>
          <w:szCs w:val="24"/>
          <w:highlight w:val="white"/>
          <w:lang w:val="ru-RU"/>
        </w:rPr>
        <w:t>Храм повинен був бути особливим місцем, де б люди приходили разом поклонятися Богу</w:t>
      </w:r>
      <w:r w:rsidR="008F6C00">
        <w:rPr>
          <w:rFonts w:ascii="Primer TT ParaType" w:hAnsi="Primer TT ParaType"/>
          <w:color w:val="000000"/>
          <w:sz w:val="24"/>
          <w:szCs w:val="24"/>
          <w:highlight w:val="white"/>
          <w:lang w:val="ru-RU"/>
        </w:rPr>
        <w:t xml:space="preserve"> </w:t>
      </w:r>
      <w:r w:rsidR="008F6C00" w:rsidRPr="00AA6B5B">
        <w:rPr>
          <w:rFonts w:ascii="Primer TT ParaType" w:hAnsi="Primer TT ParaType"/>
          <w:color w:val="000000"/>
          <w:sz w:val="24"/>
          <w:szCs w:val="24"/>
          <w:highlight w:val="white"/>
          <w:lang w:val="ru-RU"/>
        </w:rPr>
        <w:t>(</w:t>
      </w:r>
      <w:r w:rsidR="008F6C00" w:rsidRPr="00AA6B5B">
        <w:rPr>
          <w:rFonts w:ascii="Primer TT ParaType" w:hAnsi="Primer TT ParaType"/>
          <w:i/>
          <w:iCs/>
          <w:color w:val="000000"/>
          <w:sz w:val="24"/>
          <w:szCs w:val="24"/>
          <w:highlight w:val="white"/>
          <w:lang w:val="ru-RU"/>
        </w:rPr>
        <w:t>підніміть руки та дивіться вгору)</w:t>
      </w:r>
      <w:r w:rsidR="008F6C00" w:rsidRPr="00AA6B5B">
        <w:rPr>
          <w:rFonts w:ascii="Primer TT ParaType" w:hAnsi="Primer TT ParaType"/>
          <w:color w:val="000000"/>
          <w:sz w:val="24"/>
          <w:szCs w:val="24"/>
          <w:highlight w:val="white"/>
          <w:lang w:val="ru-RU"/>
        </w:rPr>
        <w:t>. Але люди забули про Бога</w:t>
      </w:r>
      <w:r w:rsidR="008F6C00" w:rsidRPr="002476DF">
        <w:rPr>
          <w:rFonts w:ascii="Primer TT ParaType" w:hAnsi="Primer TT ParaType"/>
          <w:color w:val="000000"/>
          <w:sz w:val="24"/>
          <w:szCs w:val="24"/>
          <w:highlight w:val="white"/>
          <w:lang w:val="ru-RU"/>
        </w:rPr>
        <w:t xml:space="preserve"> </w:t>
      </w:r>
      <w:r w:rsidR="008F6C00" w:rsidRPr="00AA6B5B">
        <w:rPr>
          <w:rFonts w:ascii="Primer TT ParaType" w:hAnsi="Primer TT ParaType"/>
          <w:color w:val="000000"/>
          <w:sz w:val="24"/>
          <w:szCs w:val="24"/>
          <w:highlight w:val="white"/>
          <w:lang w:val="ru-RU"/>
        </w:rPr>
        <w:t>(</w:t>
      </w:r>
      <w:r w:rsidR="008F6C00" w:rsidRPr="00AA6B5B">
        <w:rPr>
          <w:rFonts w:ascii="Primer TT ParaType" w:hAnsi="Primer TT ParaType"/>
          <w:i/>
          <w:iCs/>
          <w:color w:val="000000"/>
          <w:sz w:val="24"/>
          <w:szCs w:val="24"/>
          <w:highlight w:val="white"/>
          <w:lang w:val="ru-RU"/>
        </w:rPr>
        <w:t>тримайте руки на голові</w:t>
      </w:r>
      <w:r w:rsidR="008F6C00" w:rsidRPr="00AA6B5B">
        <w:rPr>
          <w:rFonts w:ascii="Primer TT ParaType" w:hAnsi="Primer TT ParaType"/>
          <w:color w:val="000000"/>
          <w:sz w:val="24"/>
          <w:szCs w:val="24"/>
          <w:highlight w:val="white"/>
          <w:lang w:val="ru-RU"/>
        </w:rPr>
        <w:t>). Вони не поклонялися Богові в храмі</w:t>
      </w:r>
      <w:r w:rsidR="008F6C00">
        <w:rPr>
          <w:rFonts w:ascii="Primer TT ParaType" w:hAnsi="Primer TT ParaType"/>
          <w:color w:val="000000"/>
          <w:sz w:val="24"/>
          <w:szCs w:val="24"/>
          <w:highlight w:val="white"/>
          <w:lang w:val="ru-RU"/>
        </w:rPr>
        <w:t xml:space="preserve"> </w:t>
      </w:r>
      <w:r w:rsidR="008F6C00" w:rsidRPr="00AA6B5B">
        <w:rPr>
          <w:rFonts w:ascii="Primer TT ParaType" w:hAnsi="Primer TT ParaType"/>
          <w:i/>
          <w:iCs/>
          <w:color w:val="000000"/>
          <w:sz w:val="24"/>
          <w:szCs w:val="24"/>
          <w:highlight w:val="white"/>
          <w:lang w:val="ru-RU"/>
        </w:rPr>
        <w:t>(схрестіть руки над грудьми).</w:t>
      </w:r>
      <w:r w:rsidR="008F6C00" w:rsidRPr="00AA6B5B">
        <w:rPr>
          <w:rFonts w:ascii="Primer TT ParaType" w:hAnsi="Primer TT ParaType"/>
          <w:color w:val="000000"/>
          <w:sz w:val="24"/>
          <w:szCs w:val="24"/>
          <w:highlight w:val="white"/>
          <w:lang w:val="ru-RU"/>
        </w:rPr>
        <w:t xml:space="preserve"> Замість цього вони залишали там своє сміття. Цар Йосія знав, що потрібно багато грошей, щоб відновити храм</w:t>
      </w:r>
      <w:r w:rsidR="008F6C00" w:rsidRPr="002476DF">
        <w:rPr>
          <w:rFonts w:ascii="Primer TT ParaType" w:hAnsi="Primer TT ParaType"/>
          <w:color w:val="000000"/>
          <w:sz w:val="24"/>
          <w:szCs w:val="24"/>
          <w:highlight w:val="white"/>
          <w:lang w:val="uk-UA"/>
        </w:rPr>
        <w:t xml:space="preserve"> </w:t>
      </w:r>
      <w:r w:rsidR="008F6C00" w:rsidRPr="00AA6B5B">
        <w:rPr>
          <w:rFonts w:ascii="Primer TT ParaType" w:hAnsi="Primer TT ParaType"/>
          <w:i/>
          <w:iCs/>
          <w:color w:val="000000"/>
          <w:sz w:val="24"/>
          <w:szCs w:val="24"/>
          <w:highlight w:val="white"/>
          <w:lang w:val="ru-RU"/>
        </w:rPr>
        <w:t>(тримайте одну руку, долонею вгору і протріть пальці, ніби ви тримаєте гроші)</w:t>
      </w:r>
      <w:r w:rsidR="008F6C00" w:rsidRPr="00AA6B5B">
        <w:rPr>
          <w:rFonts w:ascii="Primer TT ParaType" w:hAnsi="Primer TT ParaType"/>
          <w:color w:val="000000"/>
          <w:sz w:val="24"/>
          <w:szCs w:val="24"/>
          <w:highlight w:val="white"/>
          <w:lang w:val="ru-RU"/>
        </w:rPr>
        <w:t>. Цар Йосія взяв частину своїх грошей і дав його робітникам, щоб відновити храм. Одним з робітників був чоловік Хілкійя</w:t>
      </w:r>
      <w:r w:rsidR="008F6C00" w:rsidRPr="002476DF">
        <w:rPr>
          <w:rFonts w:ascii="Primer TT ParaType" w:hAnsi="Primer TT ParaType"/>
          <w:color w:val="000000"/>
          <w:sz w:val="24"/>
          <w:szCs w:val="24"/>
          <w:highlight w:val="white"/>
          <w:lang w:val="uk-UA"/>
        </w:rPr>
        <w:t xml:space="preserve"> </w:t>
      </w:r>
      <w:r w:rsidR="008F6C00" w:rsidRPr="00AA6B5B">
        <w:rPr>
          <w:rFonts w:ascii="Primer TT ParaType" w:hAnsi="Primer TT ParaType"/>
          <w:i/>
          <w:iCs/>
          <w:color w:val="000000"/>
          <w:sz w:val="24"/>
          <w:szCs w:val="24"/>
          <w:highlight w:val="white"/>
          <w:lang w:val="ru-RU"/>
        </w:rPr>
        <w:t>(повторіть зі мною його ім’я– Халкійя)</w:t>
      </w:r>
      <w:r w:rsidR="008F6C00" w:rsidRPr="00AA6B5B">
        <w:rPr>
          <w:rFonts w:ascii="Primer TT ParaType" w:hAnsi="Primer TT ParaType"/>
          <w:color w:val="000000"/>
          <w:sz w:val="24"/>
          <w:szCs w:val="24"/>
          <w:highlight w:val="white"/>
          <w:lang w:val="ru-RU"/>
        </w:rPr>
        <w:t>. Одного разу Хілкійя працював у храмі, і він знайшов сувій. Хто-небудь знає, що таке сувій? Перш ніж з'явилися книги, люди писали на сувоях, щоб вони мали можливість читати. Сувої - це довгі папірці або тканини. Після того, як на ньому напишуть, сувій згортають, тому його можна легко переносити або зберігати на полиці. Хілкійя почав читати книгу, яку він знайшов, і був дуже захоплений та вражений</w:t>
      </w:r>
      <w:r w:rsidR="008F6C00" w:rsidRPr="002476DF">
        <w:rPr>
          <w:rFonts w:ascii="Primer TT ParaType" w:hAnsi="Primer TT ParaType"/>
          <w:color w:val="000000"/>
          <w:sz w:val="24"/>
          <w:szCs w:val="24"/>
          <w:highlight w:val="white"/>
          <w:lang w:val="ru-RU"/>
        </w:rPr>
        <w:t xml:space="preserve"> </w:t>
      </w:r>
      <w:r w:rsidR="008F6C00" w:rsidRPr="00AA6B5B">
        <w:rPr>
          <w:rFonts w:ascii="Primer TT ParaType" w:hAnsi="Primer TT ParaType"/>
          <w:i/>
          <w:iCs/>
          <w:color w:val="000000"/>
          <w:sz w:val="24"/>
          <w:szCs w:val="24"/>
          <w:highlight w:val="white"/>
          <w:lang w:val="ru-RU"/>
        </w:rPr>
        <w:t>(тримайте дві руки, як ви тримаєте дві сторони відкритого свитку і поводьтесь так, ніби ви читаєте)</w:t>
      </w:r>
      <w:r w:rsidR="008F6C00" w:rsidRPr="00AA6B5B">
        <w:rPr>
          <w:rFonts w:ascii="Primer TT ParaType" w:hAnsi="Primer TT ParaType"/>
          <w:color w:val="000000"/>
          <w:sz w:val="24"/>
          <w:szCs w:val="24"/>
          <w:highlight w:val="white"/>
          <w:lang w:val="ru-RU"/>
        </w:rPr>
        <w:t>. Він не міг дочекатися, як покаже її царю. Що знайшов Хілкійя? Він знайшов Біблію – Боже Слово. Багато років тому Мойсей наказав людям завжди читати Боже Слово</w:t>
      </w:r>
      <w:r w:rsidR="008F6C00" w:rsidRPr="002476DF">
        <w:rPr>
          <w:rFonts w:ascii="Primer TT ParaType" w:hAnsi="Primer TT ParaType"/>
          <w:color w:val="000000"/>
          <w:sz w:val="24"/>
          <w:szCs w:val="24"/>
          <w:highlight w:val="white"/>
          <w:lang w:val="ru-RU"/>
        </w:rPr>
        <w:t xml:space="preserve"> </w:t>
      </w:r>
      <w:r w:rsidR="008F6C00" w:rsidRPr="00AA6B5B">
        <w:rPr>
          <w:rFonts w:ascii="Primer TT ParaType" w:hAnsi="Primer TT ParaType"/>
          <w:i/>
          <w:iCs/>
          <w:color w:val="000000"/>
          <w:sz w:val="24"/>
          <w:szCs w:val="24"/>
          <w:highlight w:val="white"/>
          <w:lang w:val="ru-RU"/>
        </w:rPr>
        <w:t>(тримайте дві руки, як ви тримаєте дві сторони відкритого свитку і поводьтесь так, ніби ви читаєте)</w:t>
      </w:r>
      <w:r w:rsidR="008F6C00" w:rsidRPr="00AA6B5B">
        <w:rPr>
          <w:rFonts w:ascii="Primer TT ParaType" w:hAnsi="Primer TT ParaType"/>
          <w:color w:val="000000"/>
          <w:sz w:val="24"/>
          <w:szCs w:val="24"/>
          <w:highlight w:val="white"/>
          <w:lang w:val="ru-RU"/>
        </w:rPr>
        <w:t>. Але люди забули і перестали читати його</w:t>
      </w:r>
      <w:r w:rsidR="008F6C00" w:rsidRPr="002476DF">
        <w:rPr>
          <w:rFonts w:ascii="Primer TT ParaType" w:hAnsi="Primer TT ParaType"/>
          <w:color w:val="000000"/>
          <w:sz w:val="24"/>
          <w:szCs w:val="24"/>
          <w:highlight w:val="white"/>
          <w:lang w:val="ru-RU"/>
        </w:rPr>
        <w:t xml:space="preserve"> </w:t>
      </w:r>
      <w:r w:rsidR="008F6C00" w:rsidRPr="00AA6B5B">
        <w:rPr>
          <w:rFonts w:ascii="Primer TT ParaType" w:hAnsi="Primer TT ParaType"/>
          <w:i/>
          <w:iCs/>
          <w:color w:val="000000"/>
          <w:sz w:val="24"/>
          <w:szCs w:val="24"/>
          <w:highlight w:val="white"/>
          <w:lang w:val="ru-RU"/>
        </w:rPr>
        <w:t>(складіть одну долоню на іншу, наче ви закриваєте книгу)</w:t>
      </w:r>
      <w:r w:rsidR="008F6C00" w:rsidRPr="00AA6B5B">
        <w:rPr>
          <w:rFonts w:ascii="Primer TT ParaType" w:hAnsi="Primer TT ParaType"/>
          <w:color w:val="000000"/>
          <w:sz w:val="24"/>
          <w:szCs w:val="24"/>
          <w:highlight w:val="white"/>
          <w:lang w:val="ru-RU"/>
        </w:rPr>
        <w:t>. Пізніше вони зовсім забули, що мають Боже Слово</w:t>
      </w:r>
      <w:r w:rsidR="008F6C00" w:rsidRPr="002476DF">
        <w:rPr>
          <w:rFonts w:ascii="Primer TT ParaType" w:hAnsi="Primer TT ParaType"/>
          <w:color w:val="000000"/>
          <w:sz w:val="24"/>
          <w:szCs w:val="24"/>
          <w:highlight w:val="white"/>
          <w:lang w:val="ru-RU"/>
        </w:rPr>
        <w:t xml:space="preserve"> </w:t>
      </w:r>
      <w:r w:rsidR="008F6C00" w:rsidRPr="00AA6B5B">
        <w:rPr>
          <w:rFonts w:ascii="Primer TT ParaType" w:hAnsi="Primer TT ParaType"/>
          <w:i/>
          <w:iCs/>
          <w:color w:val="000000"/>
          <w:sz w:val="24"/>
          <w:szCs w:val="24"/>
          <w:highlight w:val="white"/>
          <w:lang w:val="ru-RU"/>
        </w:rPr>
        <w:t>(складіть руки біля серця)</w:t>
      </w:r>
      <w:r w:rsidR="008F6C00" w:rsidRPr="00AA6B5B">
        <w:rPr>
          <w:rFonts w:ascii="Primer TT ParaType" w:hAnsi="Primer TT ParaType"/>
          <w:color w:val="000000"/>
          <w:sz w:val="24"/>
          <w:szCs w:val="24"/>
          <w:highlight w:val="white"/>
          <w:lang w:val="ru-RU"/>
        </w:rPr>
        <w:t>. Хілкійя був дуже радісний від того, що знайшов Боже Слово. Він швидко приніс його до царя Йосії і прочитав йому</w:t>
      </w:r>
      <w:r w:rsidR="008F6C00" w:rsidRPr="002476DF">
        <w:rPr>
          <w:rFonts w:ascii="Primer TT ParaType" w:hAnsi="Primer TT ParaType"/>
          <w:color w:val="000000"/>
          <w:sz w:val="24"/>
          <w:szCs w:val="24"/>
          <w:highlight w:val="white"/>
          <w:lang w:val="uk-UA"/>
        </w:rPr>
        <w:t xml:space="preserve"> </w:t>
      </w:r>
      <w:r w:rsidR="008F6C00" w:rsidRPr="00AA6B5B">
        <w:rPr>
          <w:rFonts w:ascii="Primer TT ParaType" w:hAnsi="Primer TT ParaType"/>
          <w:i/>
          <w:iCs/>
          <w:color w:val="000000"/>
          <w:sz w:val="24"/>
          <w:szCs w:val="24"/>
          <w:highlight w:val="white"/>
          <w:lang w:val="ru-RU"/>
        </w:rPr>
        <w:t>(тримайте дві руки, як ви тримаєте дві сторони відкритого свитку і поводьтесь так, ніби ви читаєте</w:t>
      </w:r>
      <w:r w:rsidR="008F6C00" w:rsidRPr="00AA6B5B">
        <w:rPr>
          <w:rFonts w:ascii="Primer TT ParaType" w:hAnsi="Primer TT ParaType"/>
          <w:color w:val="000000"/>
          <w:sz w:val="24"/>
          <w:szCs w:val="24"/>
          <w:highlight w:val="white"/>
          <w:lang w:val="ru-RU"/>
        </w:rPr>
        <w:t xml:space="preserve">) Цар Йосія був вражений, Він вперше почув Боже Слово </w:t>
      </w:r>
      <w:r w:rsidR="008F6C00" w:rsidRPr="00AA6B5B">
        <w:rPr>
          <w:rFonts w:ascii="Primer TT ParaType" w:hAnsi="Primer TT ParaType"/>
          <w:i/>
          <w:iCs/>
          <w:color w:val="000000"/>
          <w:sz w:val="24"/>
          <w:szCs w:val="24"/>
          <w:highlight w:val="white"/>
          <w:lang w:val="ru-RU"/>
        </w:rPr>
        <w:t>(зробіть шоковане обличчя)</w:t>
      </w:r>
      <w:r w:rsidR="008F6C00" w:rsidRPr="00AA6B5B">
        <w:rPr>
          <w:rFonts w:ascii="Primer TT ParaType" w:hAnsi="Primer TT ParaType"/>
          <w:color w:val="000000"/>
          <w:sz w:val="24"/>
          <w:szCs w:val="24"/>
          <w:highlight w:val="white"/>
          <w:lang w:val="ru-RU"/>
        </w:rPr>
        <w:t xml:space="preserve">. Коли цар Йосія почув Боже Слово, він злякався. Біблія говорить нам, як слідувати за Богом, і коли цар Йосія почув це, він зрозумів, що він і люди не слідують за Богом </w:t>
      </w:r>
      <w:r w:rsidR="008F6C00" w:rsidRPr="00AA6B5B">
        <w:rPr>
          <w:rFonts w:ascii="Primer TT ParaType" w:hAnsi="Primer TT ParaType"/>
          <w:i/>
          <w:iCs/>
          <w:color w:val="000000"/>
          <w:sz w:val="24"/>
          <w:szCs w:val="24"/>
          <w:highlight w:val="white"/>
          <w:lang w:val="ru-RU"/>
        </w:rPr>
        <w:t>(поводіть вказівним пальцем в сторони)</w:t>
      </w:r>
      <w:r w:rsidR="008F6C00" w:rsidRPr="00AA6B5B">
        <w:rPr>
          <w:rFonts w:ascii="Primer TT ParaType" w:hAnsi="Primer TT ParaType"/>
          <w:color w:val="000000"/>
          <w:sz w:val="24"/>
          <w:szCs w:val="24"/>
          <w:highlight w:val="white"/>
          <w:lang w:val="ru-RU"/>
        </w:rPr>
        <w:t xml:space="preserve">. Він знав, що його люди заслуговують на покарання від Бога. Він молився і просив Бога пробачити йому і його народу те, що вони забули про Бога та Його Слово </w:t>
      </w:r>
      <w:r w:rsidR="008F6C00" w:rsidRPr="00AA6B5B">
        <w:rPr>
          <w:rFonts w:ascii="Primer TT ParaType" w:hAnsi="Primer TT ParaType"/>
          <w:i/>
          <w:iCs/>
          <w:color w:val="000000"/>
          <w:sz w:val="24"/>
          <w:szCs w:val="24"/>
          <w:highlight w:val="white"/>
          <w:lang w:val="ru-RU"/>
        </w:rPr>
        <w:t>(підніміть руки та дивіться вгору).</w:t>
      </w:r>
      <w:r w:rsidR="008F6C00" w:rsidRPr="00AA6B5B">
        <w:rPr>
          <w:rFonts w:ascii="Primer TT ParaType" w:hAnsi="Primer TT ParaType"/>
          <w:color w:val="000000"/>
          <w:sz w:val="24"/>
          <w:szCs w:val="24"/>
          <w:highlight w:val="white"/>
          <w:lang w:val="ru-RU"/>
        </w:rPr>
        <w:t xml:space="preserve"> Як ви думаєте, Бог почув його молитву? Так, він почув. Як ви думаєте, Бог пробачив їх? Так, він пробачив. Бог благословив і допомагав царю Йосії та його народу увесь час, поки цар </w:t>
      </w:r>
      <w:r w:rsidR="008F6C00" w:rsidRPr="00AA6B5B">
        <w:rPr>
          <w:rFonts w:ascii="Primer TT ParaType" w:hAnsi="Primer TT ParaType"/>
          <w:color w:val="000000"/>
          <w:sz w:val="24"/>
          <w:szCs w:val="24"/>
          <w:highlight w:val="white"/>
          <w:lang w:val="ru-RU"/>
        </w:rPr>
        <w:lastRenderedPageBreak/>
        <w:t xml:space="preserve">Йосія був живий. </w:t>
      </w:r>
      <w:proofErr w:type="spellStart"/>
      <w:r w:rsidR="008F6C00">
        <w:rPr>
          <w:rFonts w:ascii="Primer TT ParaType" w:hAnsi="Primer TT ParaType"/>
          <w:color w:val="000000"/>
          <w:sz w:val="24"/>
          <w:szCs w:val="24"/>
          <w:highlight w:val="white"/>
        </w:rPr>
        <w:t>Цар</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Йосія</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читав</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Боже</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Слово</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всім</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своїм</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людям</w:t>
      </w:r>
      <w:proofErr w:type="spellEnd"/>
      <w:r w:rsidR="008F6C00">
        <w:rPr>
          <w:rFonts w:ascii="Primer TT ParaType" w:hAnsi="Primer TT ParaType"/>
          <w:color w:val="000000"/>
          <w:sz w:val="24"/>
          <w:szCs w:val="24"/>
          <w:highlight w:val="white"/>
        </w:rPr>
        <w:t xml:space="preserve"> </w:t>
      </w:r>
      <w:r w:rsidR="008F6C00">
        <w:rPr>
          <w:rFonts w:ascii="Primer TT ParaType" w:hAnsi="Primer TT ParaType"/>
          <w:i/>
          <w:iCs/>
          <w:color w:val="000000"/>
          <w:sz w:val="24"/>
          <w:szCs w:val="24"/>
          <w:highlight w:val="white"/>
        </w:rPr>
        <w:t>(</w:t>
      </w:r>
      <w:proofErr w:type="spellStart"/>
      <w:r w:rsidR="008F6C00">
        <w:rPr>
          <w:rFonts w:ascii="Primer TT ParaType" w:hAnsi="Primer TT ParaType"/>
          <w:i/>
          <w:iCs/>
          <w:color w:val="000000"/>
          <w:sz w:val="24"/>
          <w:szCs w:val="24"/>
          <w:highlight w:val="white"/>
        </w:rPr>
        <w:t>тримайте</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дві</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руки</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як</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ви</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тримаєте</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дві</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сторони</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відкритого</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свитку</w:t>
      </w:r>
      <w:proofErr w:type="spellEnd"/>
      <w:r w:rsidR="008F6C00">
        <w:rPr>
          <w:rFonts w:ascii="Primer TT ParaType" w:hAnsi="Primer TT ParaType"/>
          <w:i/>
          <w:iCs/>
          <w:color w:val="000000"/>
          <w:sz w:val="24"/>
          <w:szCs w:val="24"/>
          <w:highlight w:val="white"/>
        </w:rPr>
        <w:t xml:space="preserve"> і </w:t>
      </w:r>
      <w:proofErr w:type="spellStart"/>
      <w:r w:rsidR="008F6C00">
        <w:rPr>
          <w:rFonts w:ascii="Primer TT ParaType" w:hAnsi="Primer TT ParaType"/>
          <w:i/>
          <w:iCs/>
          <w:color w:val="000000"/>
          <w:sz w:val="24"/>
          <w:szCs w:val="24"/>
          <w:highlight w:val="white"/>
        </w:rPr>
        <w:t>поводьтесь</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так</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ніби</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ви</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читаєте</w:t>
      </w:r>
      <w:proofErr w:type="spellEnd"/>
      <w:r w:rsidR="008F6C00">
        <w:rPr>
          <w:rFonts w:ascii="Primer TT ParaType" w:hAnsi="Primer TT ParaType"/>
          <w:i/>
          <w:iCs/>
          <w:color w:val="000000"/>
          <w:sz w:val="24"/>
          <w:szCs w:val="24"/>
          <w:highlight w:val="white"/>
        </w:rPr>
        <w:t>)</w:t>
      </w:r>
      <w:r w:rsidR="008F6C00">
        <w:rPr>
          <w:rFonts w:ascii="Primer TT ParaType" w:hAnsi="Primer TT ParaType"/>
          <w:color w:val="000000"/>
          <w:sz w:val="24"/>
          <w:szCs w:val="24"/>
          <w:highlight w:val="white"/>
        </w:rPr>
        <w:t xml:space="preserve"> і </w:t>
      </w:r>
      <w:proofErr w:type="spellStart"/>
      <w:r w:rsidR="008F6C00">
        <w:rPr>
          <w:rFonts w:ascii="Primer TT ParaType" w:hAnsi="Primer TT ParaType"/>
          <w:color w:val="000000"/>
          <w:sz w:val="24"/>
          <w:szCs w:val="24"/>
          <w:highlight w:val="white"/>
        </w:rPr>
        <w:t>обіцяв</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їм</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що</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він</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збереже</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Боже</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Слово</w:t>
      </w:r>
      <w:proofErr w:type="spellEnd"/>
      <w:r w:rsidR="008F6C00">
        <w:rPr>
          <w:rFonts w:ascii="Primer TT ParaType" w:hAnsi="Primer TT ParaType"/>
          <w:color w:val="000000"/>
          <w:sz w:val="24"/>
          <w:szCs w:val="24"/>
          <w:highlight w:val="white"/>
        </w:rPr>
        <w:t xml:space="preserve"> і </w:t>
      </w:r>
      <w:proofErr w:type="spellStart"/>
      <w:r w:rsidR="008F6C00">
        <w:rPr>
          <w:rFonts w:ascii="Primer TT ParaType" w:hAnsi="Primer TT ParaType"/>
          <w:color w:val="000000"/>
          <w:sz w:val="24"/>
          <w:szCs w:val="24"/>
          <w:highlight w:val="white"/>
        </w:rPr>
        <w:t>буде</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слідувати</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за</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Богом</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всім</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своїм</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серцем</w:t>
      </w:r>
      <w:proofErr w:type="spellEnd"/>
      <w:r w:rsidR="008F6C00">
        <w:rPr>
          <w:rFonts w:ascii="Primer TT ParaType" w:hAnsi="Primer TT ParaType"/>
          <w:color w:val="000000"/>
          <w:sz w:val="24"/>
          <w:szCs w:val="24"/>
          <w:highlight w:val="white"/>
        </w:rPr>
        <w:t xml:space="preserve"> </w:t>
      </w:r>
      <w:r w:rsidR="008F6C00">
        <w:rPr>
          <w:rFonts w:ascii="Primer TT ParaType" w:hAnsi="Primer TT ParaType"/>
          <w:i/>
          <w:iCs/>
          <w:color w:val="000000"/>
          <w:sz w:val="24"/>
          <w:szCs w:val="24"/>
          <w:highlight w:val="white"/>
        </w:rPr>
        <w:t>(</w:t>
      </w:r>
      <w:proofErr w:type="spellStart"/>
      <w:r w:rsidR="008F6C00">
        <w:rPr>
          <w:rFonts w:ascii="Primer TT ParaType" w:hAnsi="Primer TT ParaType"/>
          <w:i/>
          <w:iCs/>
          <w:color w:val="000000"/>
          <w:sz w:val="24"/>
          <w:szCs w:val="24"/>
          <w:highlight w:val="white"/>
        </w:rPr>
        <w:t>покладіть</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свої</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руки</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на</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серце</w:t>
      </w:r>
      <w:proofErr w:type="spellEnd"/>
      <w:r w:rsidR="008F6C00">
        <w:rPr>
          <w:rFonts w:ascii="Primer TT ParaType" w:hAnsi="Primer TT ParaType"/>
          <w:i/>
          <w:iCs/>
          <w:color w:val="000000"/>
          <w:sz w:val="24"/>
          <w:szCs w:val="24"/>
          <w:highlight w:val="white"/>
        </w:rPr>
        <w:t>)</w:t>
      </w:r>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Всі</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люди</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дали</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таку</w:t>
      </w:r>
      <w:proofErr w:type="spellEnd"/>
      <w:r w:rsidR="008F6C00">
        <w:rPr>
          <w:rFonts w:ascii="Primer TT ParaType" w:hAnsi="Primer TT ParaType"/>
          <w:color w:val="000000"/>
          <w:sz w:val="24"/>
          <w:szCs w:val="24"/>
          <w:highlight w:val="white"/>
        </w:rPr>
        <w:t xml:space="preserve"> ж </w:t>
      </w:r>
      <w:proofErr w:type="spellStart"/>
      <w:r w:rsidR="008F6C00">
        <w:rPr>
          <w:rFonts w:ascii="Primer TT ParaType" w:hAnsi="Primer TT ParaType"/>
          <w:color w:val="000000"/>
          <w:sz w:val="24"/>
          <w:szCs w:val="24"/>
          <w:highlight w:val="white"/>
        </w:rPr>
        <w:t>обіцянку</w:t>
      </w:r>
      <w:proofErr w:type="spellEnd"/>
      <w:r w:rsidR="008F6C00">
        <w:rPr>
          <w:rFonts w:ascii="Primer TT ParaType" w:hAnsi="Primer TT ParaType"/>
          <w:color w:val="000000"/>
          <w:sz w:val="24"/>
          <w:szCs w:val="24"/>
          <w:highlight w:val="white"/>
        </w:rPr>
        <w:t xml:space="preserve"> і </w:t>
      </w:r>
      <w:proofErr w:type="spellStart"/>
      <w:r w:rsidR="008F6C00">
        <w:rPr>
          <w:rFonts w:ascii="Primer TT ParaType" w:hAnsi="Primer TT ParaType"/>
          <w:color w:val="000000"/>
          <w:sz w:val="24"/>
          <w:szCs w:val="24"/>
          <w:highlight w:val="white"/>
        </w:rPr>
        <w:t>підкорилися</w:t>
      </w:r>
      <w:proofErr w:type="spellEnd"/>
      <w:r w:rsidR="008F6C00">
        <w:rPr>
          <w:rFonts w:ascii="Primer TT ParaType" w:hAnsi="Primer TT ParaType"/>
          <w:color w:val="000000"/>
          <w:sz w:val="24"/>
          <w:szCs w:val="24"/>
          <w:highlight w:val="white"/>
        </w:rPr>
        <w:t>.</w:t>
      </w:r>
      <w:r w:rsidR="008F6C00">
        <w:rPr>
          <w:rFonts w:ascii="Primer TT ParaType" w:hAnsi="Primer TT ParaType"/>
          <w:color w:val="000000"/>
          <w:sz w:val="24"/>
          <w:szCs w:val="24"/>
          <w:highlight w:val="white"/>
        </w:rPr>
        <w:br/>
      </w:r>
      <w:r w:rsidR="008F6C00">
        <w:rPr>
          <w:rFonts w:ascii="Primer TT ParaType" w:hAnsi="Primer TT ParaType"/>
          <w:color w:val="000000"/>
          <w:sz w:val="24"/>
          <w:szCs w:val="24"/>
          <w:highlight w:val="white"/>
        </w:rPr>
        <w:tab/>
      </w:r>
      <w:proofErr w:type="spellStart"/>
      <w:r w:rsidR="008F6C00">
        <w:rPr>
          <w:rFonts w:ascii="Primer TT ParaType" w:hAnsi="Primer TT ParaType"/>
          <w:color w:val="000000"/>
          <w:sz w:val="24"/>
          <w:szCs w:val="24"/>
          <w:highlight w:val="white"/>
        </w:rPr>
        <w:t>Біблія</w:t>
      </w:r>
      <w:proofErr w:type="spellEnd"/>
      <w:r w:rsidR="008F6C00">
        <w:rPr>
          <w:rFonts w:ascii="Primer TT ParaType" w:hAnsi="Primer TT ParaType"/>
          <w:color w:val="000000"/>
          <w:sz w:val="24"/>
          <w:szCs w:val="24"/>
          <w:highlight w:val="white"/>
        </w:rPr>
        <w:t xml:space="preserve"> є </w:t>
      </w:r>
      <w:proofErr w:type="spellStart"/>
      <w:r w:rsidR="008F6C00">
        <w:rPr>
          <w:rFonts w:ascii="Primer TT ParaType" w:hAnsi="Primer TT ParaType"/>
          <w:color w:val="000000"/>
          <w:sz w:val="24"/>
          <w:szCs w:val="24"/>
          <w:highlight w:val="white"/>
        </w:rPr>
        <w:t>прекрасним</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подарунком</w:t>
      </w:r>
      <w:proofErr w:type="spellEnd"/>
      <w:r w:rsidR="008F6C00">
        <w:rPr>
          <w:rFonts w:ascii="Primer TT ParaType" w:hAnsi="Primer TT ParaType"/>
          <w:color w:val="000000"/>
          <w:sz w:val="24"/>
          <w:szCs w:val="24"/>
          <w:highlight w:val="white"/>
        </w:rPr>
        <w:t xml:space="preserve">, і </w:t>
      </w:r>
      <w:proofErr w:type="spellStart"/>
      <w:r w:rsidR="008F6C00">
        <w:rPr>
          <w:rFonts w:ascii="Primer TT ParaType" w:hAnsi="Primer TT ParaType"/>
          <w:color w:val="000000"/>
          <w:sz w:val="24"/>
          <w:szCs w:val="24"/>
          <w:highlight w:val="white"/>
        </w:rPr>
        <w:t>це</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велике</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благословення</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що</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ми</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маємо</w:t>
      </w:r>
      <w:proofErr w:type="spellEnd"/>
      <w:r w:rsidR="008F6C00">
        <w:rPr>
          <w:rFonts w:ascii="Primer TT ParaType" w:hAnsi="Primer TT ParaType"/>
          <w:color w:val="000000"/>
          <w:sz w:val="24"/>
          <w:szCs w:val="24"/>
          <w:highlight w:val="white"/>
        </w:rPr>
        <w:t xml:space="preserve"> </w:t>
      </w:r>
      <w:proofErr w:type="spellStart"/>
      <w:r w:rsidR="008F6C00">
        <w:rPr>
          <w:rFonts w:ascii="Primer TT ParaType" w:hAnsi="Primer TT ParaType"/>
          <w:color w:val="000000"/>
          <w:sz w:val="24"/>
          <w:szCs w:val="24"/>
          <w:highlight w:val="white"/>
        </w:rPr>
        <w:t>Біблію</w:t>
      </w:r>
      <w:proofErr w:type="spellEnd"/>
      <w:r w:rsidR="008F6C00" w:rsidRPr="002476DF">
        <w:rPr>
          <w:rFonts w:ascii="Primer TT ParaType" w:hAnsi="Primer TT ParaType"/>
          <w:color w:val="000000"/>
          <w:sz w:val="24"/>
          <w:szCs w:val="24"/>
          <w:highlight w:val="white"/>
          <w:lang w:val="uk-UA"/>
        </w:rPr>
        <w:t xml:space="preserve"> </w:t>
      </w:r>
      <w:r w:rsidR="008F6C00">
        <w:rPr>
          <w:rFonts w:ascii="Primer TT ParaType" w:hAnsi="Primer TT ParaType"/>
          <w:i/>
          <w:iCs/>
          <w:color w:val="000000"/>
          <w:sz w:val="24"/>
          <w:szCs w:val="24"/>
          <w:highlight w:val="white"/>
        </w:rPr>
        <w:t>(</w:t>
      </w:r>
      <w:proofErr w:type="spellStart"/>
      <w:r w:rsidR="008F6C00">
        <w:rPr>
          <w:rFonts w:ascii="Primer TT ParaType" w:hAnsi="Primer TT ParaType"/>
          <w:i/>
          <w:iCs/>
          <w:color w:val="000000"/>
          <w:sz w:val="24"/>
          <w:szCs w:val="24"/>
          <w:highlight w:val="white"/>
        </w:rPr>
        <w:t>тримайте</w:t>
      </w:r>
      <w:proofErr w:type="spellEnd"/>
      <w:r w:rsidR="008F6C00">
        <w:rPr>
          <w:rFonts w:ascii="Primer TT ParaType" w:hAnsi="Primer TT ParaType"/>
          <w:i/>
          <w:iCs/>
          <w:color w:val="000000"/>
          <w:sz w:val="24"/>
          <w:szCs w:val="24"/>
          <w:highlight w:val="white"/>
        </w:rPr>
        <w:t xml:space="preserve"> в </w:t>
      </w:r>
      <w:proofErr w:type="spellStart"/>
      <w:r w:rsidR="008F6C00">
        <w:rPr>
          <w:rFonts w:ascii="Primer TT ParaType" w:hAnsi="Primer TT ParaType"/>
          <w:i/>
          <w:iCs/>
          <w:color w:val="000000"/>
          <w:sz w:val="24"/>
          <w:szCs w:val="24"/>
          <w:highlight w:val="white"/>
        </w:rPr>
        <w:t>руках</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справжню</w:t>
      </w:r>
      <w:proofErr w:type="spellEnd"/>
      <w:r w:rsidR="008F6C00">
        <w:rPr>
          <w:rFonts w:ascii="Primer TT ParaType" w:hAnsi="Primer TT ParaType"/>
          <w:i/>
          <w:iCs/>
          <w:color w:val="000000"/>
          <w:sz w:val="24"/>
          <w:szCs w:val="24"/>
          <w:highlight w:val="white"/>
        </w:rPr>
        <w:t xml:space="preserve"> </w:t>
      </w:r>
      <w:proofErr w:type="spellStart"/>
      <w:r w:rsidR="008F6C00">
        <w:rPr>
          <w:rFonts w:ascii="Primer TT ParaType" w:hAnsi="Primer TT ParaType"/>
          <w:i/>
          <w:iCs/>
          <w:color w:val="000000"/>
          <w:sz w:val="24"/>
          <w:szCs w:val="24"/>
          <w:highlight w:val="white"/>
        </w:rPr>
        <w:t>Біблію</w:t>
      </w:r>
      <w:proofErr w:type="spellEnd"/>
      <w:r w:rsidR="008F6C00">
        <w:rPr>
          <w:rFonts w:ascii="Primer TT ParaType" w:hAnsi="Primer TT ParaType"/>
          <w:i/>
          <w:iCs/>
          <w:color w:val="000000"/>
          <w:sz w:val="24"/>
          <w:szCs w:val="24"/>
          <w:highlight w:val="white"/>
        </w:rPr>
        <w:t>).</w:t>
      </w:r>
      <w:r w:rsidR="008F6C00">
        <w:rPr>
          <w:rFonts w:ascii="Primer TT ParaType" w:hAnsi="Primer TT ParaType"/>
          <w:color w:val="000000"/>
          <w:sz w:val="24"/>
          <w:szCs w:val="24"/>
          <w:highlight w:val="white"/>
        </w:rPr>
        <w:t xml:space="preserve"> </w:t>
      </w:r>
      <w:r w:rsidR="008F6C00" w:rsidRPr="00AA6B5B">
        <w:rPr>
          <w:rFonts w:ascii="Primer TT ParaType" w:hAnsi="Primer TT ParaType"/>
          <w:color w:val="000000"/>
          <w:sz w:val="24"/>
          <w:szCs w:val="24"/>
          <w:highlight w:val="white"/>
          <w:lang w:val="ru-RU"/>
        </w:rPr>
        <w:t xml:space="preserve">Багато людей у світі сьогодні не мають Біблії, вони не знають Бога, і вони не знають, що Він говорить про те, як Він любить нас і як Він хоче, щоб ми жили. Давайте зараз подякуємо Богу, що у нас є Біблія і пообіцяємо читати і підкоритись її. </w:t>
      </w:r>
      <w:r w:rsidR="008F6C00">
        <w:rPr>
          <w:rFonts w:ascii="Primer TT ParaType" w:hAnsi="Primer TT ParaType"/>
          <w:i/>
          <w:iCs/>
          <w:color w:val="000000"/>
          <w:sz w:val="24"/>
          <w:szCs w:val="24"/>
          <w:highlight w:val="white"/>
        </w:rPr>
        <w:t>(</w:t>
      </w:r>
      <w:proofErr w:type="spellStart"/>
      <w:r w:rsidR="008F6C00">
        <w:rPr>
          <w:rFonts w:ascii="Primer TT ParaType" w:hAnsi="Primer TT ParaType"/>
          <w:i/>
          <w:iCs/>
          <w:color w:val="000000"/>
          <w:sz w:val="24"/>
          <w:szCs w:val="24"/>
          <w:highlight w:val="white"/>
        </w:rPr>
        <w:t>помоліться</w:t>
      </w:r>
      <w:proofErr w:type="spellEnd"/>
      <w:r w:rsidR="008F6C00">
        <w:rPr>
          <w:rFonts w:ascii="Primer TT ParaType" w:hAnsi="Primer TT ParaType"/>
          <w:i/>
          <w:iCs/>
          <w:color w:val="000000"/>
          <w:sz w:val="24"/>
          <w:szCs w:val="24"/>
          <w:highlight w:val="white"/>
        </w:rPr>
        <w:t>)</w:t>
      </w:r>
    </w:p>
    <w:p w14:paraId="5CED0CCF" w14:textId="77777777" w:rsidR="00CF39C6" w:rsidRPr="00D47F2E" w:rsidRDefault="00D47F2E">
      <w:pPr>
        <w:rPr>
          <w:lang w:val="ru-RU"/>
        </w:rPr>
      </w:pPr>
      <w:r w:rsidRPr="00D47F2E">
        <w:rPr>
          <w:rFonts w:ascii="Primer TT ParaType" w:hAnsi="Primer TT ParaType"/>
          <w:b/>
          <w:bCs/>
          <w:sz w:val="24"/>
          <w:szCs w:val="24"/>
          <w:lang w:val="ru-RU"/>
        </w:rPr>
        <w:t>Вільний час</w:t>
      </w:r>
    </w:p>
    <w:p w14:paraId="59A4FCCC" w14:textId="77777777" w:rsidR="00FE5B44" w:rsidRDefault="00FE5B44" w:rsidP="00FE5B44">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29830D9B" w14:textId="77777777" w:rsidR="00FE5B44" w:rsidRDefault="00FE5B44" w:rsidP="00FE5B44">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23ADB193" w14:textId="77777777" w:rsidR="00FE5B44" w:rsidRPr="005C5FD0" w:rsidRDefault="00FE5B44" w:rsidP="00FE5B44">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4D679810" w14:textId="12001310" w:rsidR="00FE5B44" w:rsidRDefault="00FE5B44" w:rsidP="00FE5B44">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D47F2E">
        <w:rPr>
          <w:rFonts w:ascii="Primer TT ParaType" w:hAnsi="Primer TT ParaType"/>
          <w:sz w:val="24"/>
          <w:szCs w:val="24"/>
          <w:lang w:val="uk-UA"/>
        </w:rPr>
        <w:t>.</w:t>
      </w:r>
    </w:p>
    <w:p w14:paraId="599FF5DD" w14:textId="3E670A39" w:rsidR="00AA6B5B" w:rsidRDefault="00D47F2E" w:rsidP="00FE5B44">
      <w:pPr>
        <w:ind w:firstLine="720"/>
        <w:rPr>
          <w:rFonts w:ascii="Primer TT ParaType" w:hAnsi="Primer TT ParaType"/>
          <w:sz w:val="24"/>
          <w:szCs w:val="24"/>
        </w:rPr>
      </w:pPr>
      <w:r>
        <w:rPr>
          <w:rFonts w:ascii="Primer TT ParaType" w:hAnsi="Primer TT ParaType"/>
          <w:sz w:val="24"/>
          <w:szCs w:val="24"/>
          <w:lang w:val="uk-UA"/>
        </w:rPr>
        <w:t>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w:t>
      </w:r>
      <w:r w:rsidRPr="00D47F2E">
        <w:rPr>
          <w:rFonts w:ascii="Primer TT ParaType" w:hAnsi="Primer TT ParaType"/>
          <w:sz w:val="24"/>
          <w:szCs w:val="24"/>
          <w:lang w:val="ru-RU"/>
        </w:rPr>
        <w:t xml:space="preserve">, кольоровий папір, наклейки, пряжу та ножиці для дітей. </w:t>
      </w:r>
      <w:r>
        <w:rPr>
          <w:rFonts w:ascii="Primer TT ParaType" w:hAnsi="Primer TT ParaType"/>
          <w:sz w:val="24"/>
          <w:szCs w:val="24"/>
          <w:lang w:val="uk-UA"/>
        </w:rPr>
        <w:t>Наскільки це можливо, дозвольте дітям самостійно робити поробку; їм потрібна практика, щоб розвинути різні навички. Допомагайте, коли це дійсно потрібно, поробка не має бути ідеальною! В результаті повинна вийти</w:t>
      </w:r>
      <w:r w:rsidRPr="00D47F2E">
        <w:rPr>
          <w:rFonts w:ascii="Primer TT ParaType" w:hAnsi="Primer TT ParaType"/>
          <w:sz w:val="24"/>
          <w:szCs w:val="24"/>
          <w:lang w:val="ru-RU"/>
        </w:rPr>
        <w:t xml:space="preserve"> картинка з певного моменту сьогоднішньої історії, згорнута, як сувій і перев’язана шматочком пряжі.</w:t>
      </w:r>
    </w:p>
    <w:p w14:paraId="0E7D58C4" w14:textId="460E79FD" w:rsidR="00CF39C6" w:rsidRPr="00FE5B44" w:rsidRDefault="00AA6B5B">
      <w:pPr>
        <w:rPr>
          <w:lang w:val="ru-RU"/>
        </w:rPr>
      </w:pPr>
      <w:r>
        <w:rPr>
          <w:rFonts w:ascii="Primer TT ParaType" w:hAnsi="Primer TT ParaType"/>
          <w:noProof/>
          <w:sz w:val="24"/>
          <w:szCs w:val="24"/>
          <w:lang w:val="uk-UA" w:eastAsia="uk-UA"/>
        </w:rPr>
        <w:lastRenderedPageBreak/>
        <w:drawing>
          <wp:inline distT="0" distB="0" distL="0" distR="0" wp14:anchorId="09670455" wp14:editId="501DDDD6">
            <wp:extent cx="1277700" cy="1703557"/>
            <wp:effectExtent l="228600" t="0" r="208200" b="0"/>
            <wp:docPr id="2" name="Рисунок 1" descr="thumbnail_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age-1.jpg"/>
                    <pic:cNvPicPr/>
                  </pic:nvPicPr>
                  <pic:blipFill>
                    <a:blip r:embed="rId5" cstate="print"/>
                    <a:stretch>
                      <a:fillRect/>
                    </a:stretch>
                  </pic:blipFill>
                  <pic:spPr>
                    <a:xfrm rot="16200000">
                      <a:off x="0" y="0"/>
                      <a:ext cx="1279717" cy="1706246"/>
                    </a:xfrm>
                    <a:prstGeom prst="rect">
                      <a:avLst/>
                    </a:prstGeom>
                  </pic:spPr>
                </pic:pic>
              </a:graphicData>
            </a:graphic>
          </wp:inline>
        </w:drawing>
      </w:r>
      <w:r>
        <w:rPr>
          <w:rFonts w:ascii="Primer TT ParaType" w:hAnsi="Primer TT ParaType"/>
          <w:noProof/>
          <w:sz w:val="24"/>
          <w:szCs w:val="24"/>
          <w:lang w:val="uk-UA" w:eastAsia="uk-UA"/>
        </w:rPr>
        <w:drawing>
          <wp:inline distT="0" distB="0" distL="0" distR="0" wp14:anchorId="24D433FC" wp14:editId="7BDB0AD5">
            <wp:extent cx="1294868" cy="1726446"/>
            <wp:effectExtent l="228600" t="0" r="210082" b="0"/>
            <wp:docPr id="3" name="Рисунок 2" descr="thumbnail_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age-2.jpg"/>
                    <pic:cNvPicPr/>
                  </pic:nvPicPr>
                  <pic:blipFill>
                    <a:blip r:embed="rId6" cstate="print"/>
                    <a:stretch>
                      <a:fillRect/>
                    </a:stretch>
                  </pic:blipFill>
                  <pic:spPr>
                    <a:xfrm rot="16200000">
                      <a:off x="0" y="0"/>
                      <a:ext cx="1302558" cy="1736699"/>
                    </a:xfrm>
                    <a:prstGeom prst="rect">
                      <a:avLst/>
                    </a:prstGeom>
                  </pic:spPr>
                </pic:pic>
              </a:graphicData>
            </a:graphic>
          </wp:inline>
        </w:drawing>
      </w:r>
      <w:r w:rsidR="00AE6C9D" w:rsidRPr="00AE6C9D">
        <w:rPr>
          <w:rFonts w:ascii="Primer TT ParaType" w:hAnsi="Primer TT ParaType"/>
          <w:sz w:val="24"/>
          <w:szCs w:val="24"/>
          <w:lang w:val="ru-RU"/>
        </w:rPr>
        <w:br/>
      </w:r>
      <w:r w:rsidR="00FE5B44">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D47F2E">
        <w:rPr>
          <w:rFonts w:ascii="Primer TT ParaType" w:hAnsi="Primer TT ParaType"/>
          <w:sz w:val="24"/>
          <w:szCs w:val="24"/>
          <w:lang w:val="uk-UA"/>
        </w:rPr>
        <w:t>.</w:t>
      </w:r>
    </w:p>
    <w:p w14:paraId="79C31876" w14:textId="77777777" w:rsidR="00CF39C6" w:rsidRPr="00D47F2E" w:rsidRDefault="00D47F2E">
      <w:pPr>
        <w:rPr>
          <w:lang w:val="ru-RU"/>
        </w:rPr>
      </w:pPr>
      <w:r>
        <w:rPr>
          <w:rFonts w:ascii="Primer TT ParaType" w:eastAsia="Calibri" w:hAnsi="Primer TT ParaType" w:cstheme="majorHAnsi"/>
          <w:b/>
          <w:bCs/>
          <w:sz w:val="24"/>
          <w:szCs w:val="24"/>
          <w:lang w:val="ru-RU"/>
        </w:rPr>
        <w:t>Дошка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Відзнак</w:t>
      </w:r>
    </w:p>
    <w:p w14:paraId="4C8E6F16" w14:textId="77777777" w:rsidR="00CF39C6" w:rsidRPr="00D47F2E" w:rsidRDefault="00D47F2E">
      <w:pPr>
        <w:rPr>
          <w:lang w:val="ru-RU"/>
        </w:rPr>
      </w:pPr>
      <w:r w:rsidRPr="00D47F2E">
        <w:rPr>
          <w:rFonts w:ascii="Primer TT ParaType" w:hAnsi="Primer TT ParaType"/>
          <w:sz w:val="24"/>
          <w:szCs w:val="24"/>
          <w:lang w:val="ru-RU"/>
        </w:rPr>
        <w:tab/>
      </w:r>
      <w:r w:rsidRPr="00D47F2E">
        <w:rPr>
          <w:rFonts w:ascii="Primer TT ParaType" w:eastAsia="Calibri" w:hAnsi="Primer TT ParaType" w:cstheme="majorHAnsi"/>
          <w:sz w:val="24"/>
          <w:szCs w:val="24"/>
          <w:lang w:val="ru-RU"/>
        </w:rPr>
        <w:t>Дайте</w:t>
      </w:r>
      <w:r w:rsidRPr="00D47F2E">
        <w:rPr>
          <w:rFonts w:ascii="Primer TT ParaType" w:eastAsia="Primer TT ParaType" w:hAnsi="Primer TT ParaType" w:cstheme="majorHAnsi"/>
          <w:sz w:val="24"/>
          <w:szCs w:val="24"/>
          <w:lang w:val="ru-RU"/>
        </w:rPr>
        <w:t xml:space="preserve"> </w:t>
      </w:r>
      <w:r w:rsidRPr="00D47F2E">
        <w:rPr>
          <w:rFonts w:ascii="Primer TT ParaType" w:eastAsia="Calibri" w:hAnsi="Primer TT ParaType" w:cstheme="majorHAnsi"/>
          <w:sz w:val="24"/>
          <w:szCs w:val="24"/>
          <w:lang w:val="ru-RU"/>
        </w:rPr>
        <w:t>стікери</w:t>
      </w:r>
      <w:r w:rsidRPr="00D47F2E">
        <w:rPr>
          <w:rFonts w:ascii="Primer TT ParaType" w:eastAsia="Primer TT ParaType" w:hAnsi="Primer TT ParaType" w:cstheme="majorHAnsi"/>
          <w:sz w:val="24"/>
          <w:szCs w:val="24"/>
          <w:lang w:val="ru-RU"/>
        </w:rPr>
        <w:t xml:space="preserve"> </w:t>
      </w:r>
      <w:r w:rsidRPr="00D47F2E">
        <w:rPr>
          <w:rFonts w:ascii="Primer TT ParaType" w:eastAsia="Calibri" w:hAnsi="Primer TT ParaType" w:cstheme="majorHAnsi"/>
          <w:sz w:val="24"/>
          <w:szCs w:val="24"/>
          <w:lang w:val="ru-RU"/>
        </w:rPr>
        <w:t>дітям</w:t>
      </w:r>
      <w:r w:rsidRPr="00D47F2E">
        <w:rPr>
          <w:rFonts w:ascii="Primer TT ParaType" w:eastAsia="Primer TT ParaType" w:hAnsi="Primer TT ParaType" w:cstheme="majorHAnsi"/>
          <w:sz w:val="24"/>
          <w:szCs w:val="24"/>
          <w:lang w:val="ru-RU"/>
        </w:rPr>
        <w:t xml:space="preserve"> </w:t>
      </w:r>
      <w:r w:rsidRPr="00D47F2E">
        <w:rPr>
          <w:rFonts w:ascii="Primer TT ParaType" w:eastAsia="Calibri" w:hAnsi="Primer TT ParaType" w:cstheme="majorHAnsi"/>
          <w:sz w:val="24"/>
          <w:szCs w:val="24"/>
          <w:lang w:val="ru-RU"/>
        </w:rPr>
        <w:t>які</w:t>
      </w:r>
      <w:r w:rsidRPr="00D47F2E">
        <w:rPr>
          <w:rFonts w:ascii="Primer TT ParaType" w:hAnsi="Primer TT ParaType"/>
          <w:sz w:val="24"/>
          <w:szCs w:val="24"/>
          <w:lang w:val="ru-RU"/>
        </w:rPr>
        <w:t>:</w:t>
      </w:r>
      <w:r w:rsidRPr="00D47F2E">
        <w:rPr>
          <w:rFonts w:ascii="Primer TT ParaType" w:hAnsi="Primer TT ParaType"/>
          <w:sz w:val="24"/>
          <w:szCs w:val="24"/>
          <w:lang w:val="ru-RU"/>
        </w:rPr>
        <w:br/>
      </w:r>
      <w:r w:rsidRPr="00D47F2E">
        <w:rPr>
          <w:rFonts w:ascii="Primer TT ParaType" w:hAnsi="Primer TT ParaType"/>
          <w:sz w:val="24"/>
          <w:szCs w:val="24"/>
          <w:lang w:val="ru-RU"/>
        </w:rPr>
        <w:tab/>
      </w:r>
      <w:r w:rsidRPr="00D47F2E">
        <w:rPr>
          <w:rFonts w:ascii="Primer TT ParaType" w:hAnsi="Primer TT ParaType"/>
          <w:sz w:val="24"/>
          <w:szCs w:val="24"/>
          <w:lang w:val="ru-RU"/>
        </w:rPr>
        <w:tab/>
        <w:t>присутні</w:t>
      </w:r>
      <w:r w:rsidRPr="00D47F2E">
        <w:rPr>
          <w:rFonts w:ascii="Primer TT ParaType" w:hAnsi="Primer TT ParaType"/>
          <w:sz w:val="24"/>
          <w:szCs w:val="24"/>
          <w:lang w:val="ru-RU"/>
        </w:rPr>
        <w:br/>
      </w:r>
      <w:r w:rsidRPr="00D47F2E">
        <w:rPr>
          <w:rFonts w:ascii="Primer TT ParaType" w:hAnsi="Primer TT ParaType"/>
          <w:sz w:val="24"/>
          <w:szCs w:val="24"/>
          <w:lang w:val="ru-RU"/>
        </w:rPr>
        <w:tab/>
      </w:r>
      <w:r w:rsidRPr="00D47F2E">
        <w:rPr>
          <w:rFonts w:ascii="Primer TT ParaType" w:hAnsi="Primer TT ParaType"/>
          <w:sz w:val="24"/>
          <w:szCs w:val="24"/>
          <w:lang w:val="ru-RU"/>
        </w:rPr>
        <w:tab/>
        <w:t>не порушували правила</w:t>
      </w:r>
      <w:r w:rsidRPr="00D47F2E">
        <w:rPr>
          <w:rFonts w:ascii="Primer TT ParaType" w:hAnsi="Primer TT ParaType"/>
          <w:sz w:val="24"/>
          <w:szCs w:val="24"/>
          <w:lang w:val="ru-RU"/>
        </w:rPr>
        <w:br/>
      </w:r>
      <w:r w:rsidRPr="00D47F2E">
        <w:rPr>
          <w:rFonts w:ascii="Primer TT ParaType" w:hAnsi="Primer TT ParaType"/>
          <w:sz w:val="24"/>
          <w:szCs w:val="24"/>
          <w:lang w:val="ru-RU"/>
        </w:rPr>
        <w:tab/>
      </w:r>
      <w:r w:rsidRPr="00D47F2E">
        <w:rPr>
          <w:rFonts w:ascii="Primer TT ParaType" w:hAnsi="Primer TT ParaType"/>
          <w:sz w:val="24"/>
          <w:szCs w:val="24"/>
          <w:lang w:val="ru-RU"/>
        </w:rPr>
        <w:tab/>
      </w:r>
      <w:r w:rsidRPr="00D47F2E">
        <w:rPr>
          <w:rFonts w:ascii="Primer TT ParaType" w:eastAsia="Calibri" w:hAnsi="Primer TT ParaType" w:cstheme="majorHAnsi"/>
          <w:sz w:val="24"/>
          <w:szCs w:val="24"/>
          <w:lang w:val="ru-RU"/>
        </w:rPr>
        <w:t>принесли</w:t>
      </w:r>
      <w:r w:rsidRPr="00D47F2E">
        <w:rPr>
          <w:rFonts w:ascii="Primer TT ParaType" w:eastAsia="Primer TT ParaType" w:hAnsi="Primer TT ParaType" w:cstheme="majorHAnsi"/>
          <w:sz w:val="24"/>
          <w:szCs w:val="24"/>
          <w:lang w:val="ru-RU"/>
        </w:rPr>
        <w:t xml:space="preserve"> </w:t>
      </w:r>
      <w:r w:rsidRPr="00D47F2E">
        <w:rPr>
          <w:rFonts w:ascii="Primer TT ParaType" w:eastAsia="Calibri" w:hAnsi="Primer TT ParaType" w:cstheme="majorHAnsi"/>
          <w:sz w:val="24"/>
          <w:szCs w:val="24"/>
          <w:lang w:val="ru-RU"/>
        </w:rPr>
        <w:t>свої</w:t>
      </w:r>
      <w:r w:rsidRPr="00D47F2E">
        <w:rPr>
          <w:rFonts w:ascii="Primer TT ParaType" w:eastAsia="Primer TT ParaType" w:hAnsi="Primer TT ParaType" w:cstheme="majorHAnsi"/>
          <w:sz w:val="24"/>
          <w:szCs w:val="24"/>
          <w:lang w:val="ru-RU"/>
        </w:rPr>
        <w:t xml:space="preserve"> </w:t>
      </w:r>
      <w:r w:rsidRPr="00D47F2E">
        <w:rPr>
          <w:rFonts w:ascii="Primer TT ParaType" w:eastAsia="Calibri" w:hAnsi="Primer TT ParaType" w:cstheme="majorHAnsi"/>
          <w:sz w:val="24"/>
          <w:szCs w:val="24"/>
          <w:lang w:val="ru-RU"/>
        </w:rPr>
        <w:t>листочки</w:t>
      </w:r>
      <w:r w:rsidRPr="00D47F2E">
        <w:rPr>
          <w:rFonts w:ascii="Primer TT ParaType" w:eastAsia="Primer TT ParaType" w:hAnsi="Primer TT ParaType" w:cstheme="majorHAnsi"/>
          <w:sz w:val="24"/>
          <w:szCs w:val="24"/>
          <w:lang w:val="ru-RU"/>
        </w:rPr>
        <w:t xml:space="preserve"> </w:t>
      </w:r>
      <w:r w:rsidRPr="00D47F2E">
        <w:rPr>
          <w:rFonts w:ascii="Primer TT ParaType" w:eastAsia="Calibri" w:hAnsi="Primer TT ParaType" w:cstheme="majorHAnsi"/>
          <w:sz w:val="24"/>
          <w:szCs w:val="24"/>
          <w:lang w:val="ru-RU"/>
        </w:rPr>
        <w:t>“Обговорення</w:t>
      </w:r>
      <w:r w:rsidRPr="00D47F2E">
        <w:rPr>
          <w:rFonts w:ascii="Primer TT ParaType" w:eastAsia="Primer TT ParaType" w:hAnsi="Primer TT ParaType" w:cstheme="majorHAnsi"/>
          <w:sz w:val="24"/>
          <w:szCs w:val="24"/>
          <w:lang w:val="ru-RU"/>
        </w:rPr>
        <w:t xml:space="preserve"> </w:t>
      </w:r>
      <w:r w:rsidRPr="00D47F2E">
        <w:rPr>
          <w:rFonts w:ascii="Primer TT ParaType" w:eastAsia="Calibri" w:hAnsi="Primer TT ParaType" w:cstheme="majorHAnsi"/>
          <w:sz w:val="24"/>
          <w:szCs w:val="24"/>
          <w:lang w:val="ru-RU"/>
        </w:rPr>
        <w:t>вдома”</w:t>
      </w:r>
    </w:p>
    <w:p w14:paraId="0F488187" w14:textId="77777777" w:rsidR="00CF39C6" w:rsidRPr="00D47F2E" w:rsidRDefault="00D47F2E">
      <w:pPr>
        <w:rPr>
          <w:lang w:val="ru-RU"/>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6B9DC60C" w14:textId="77777777" w:rsidR="00CF39C6" w:rsidRPr="00D47F2E" w:rsidRDefault="00D47F2E">
      <w:pPr>
        <w:rPr>
          <w:lang w:val="ru-RU"/>
        </w:rPr>
      </w:pPr>
      <w:r w:rsidRPr="00D47F2E">
        <w:rPr>
          <w:rFonts w:ascii="Primer TT ParaType" w:hAnsi="Primer TT ParaType"/>
          <w:b/>
          <w:sz w:val="24"/>
          <w:szCs w:val="24"/>
          <w:lang w:val="ru-RU"/>
        </w:rPr>
        <w:t>Молитва</w:t>
      </w:r>
    </w:p>
    <w:p w14:paraId="1EC3A86E" w14:textId="77777777" w:rsidR="00CF39C6" w:rsidRPr="00D47F2E" w:rsidRDefault="00D47F2E">
      <w:pPr>
        <w:rPr>
          <w:lang w:val="ru-RU"/>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5321575B" w14:textId="77777777" w:rsidR="00CF39C6" w:rsidRPr="00D47F2E" w:rsidRDefault="00D47F2E">
      <w:pPr>
        <w:rPr>
          <w:lang w:val="ru-RU"/>
        </w:rPr>
      </w:pPr>
      <w:r w:rsidRPr="00D47F2E">
        <w:rPr>
          <w:rFonts w:ascii="Primer TT ParaType" w:hAnsi="Primer TT ParaType"/>
          <w:b/>
          <w:sz w:val="24"/>
          <w:szCs w:val="24"/>
          <w:lang w:val="ru-RU"/>
        </w:rPr>
        <w:t>Правила</w:t>
      </w:r>
    </w:p>
    <w:p w14:paraId="41211E44" w14:textId="77777777" w:rsidR="00CF39C6" w:rsidRDefault="00D47F2E">
      <w:bookmarkStart w:id="1" w:name="__DdeLink__1004_595603744"/>
      <w:r>
        <w:rPr>
          <w:rFonts w:ascii="Primer TT ParaType" w:hAnsi="Primer TT ParaType"/>
          <w:b/>
          <w:bCs/>
          <w:sz w:val="24"/>
          <w:szCs w:val="24"/>
          <w:lang w:val="uk-UA"/>
        </w:rPr>
        <w:tab/>
      </w:r>
      <w:bookmarkEnd w:id="1"/>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CF39C6" w:rsidSect="00CF39C6">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CF39C6"/>
    <w:rsid w:val="008569E4"/>
    <w:rsid w:val="008F6C00"/>
    <w:rsid w:val="009D46F0"/>
    <w:rsid w:val="00AA6B5B"/>
    <w:rsid w:val="00AE6C9D"/>
    <w:rsid w:val="00CF39C6"/>
    <w:rsid w:val="00D47F2E"/>
    <w:rsid w:val="00FB510D"/>
    <w:rsid w:val="00FE5B44"/>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328F7"/>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CF39C6"/>
    <w:rPr>
      <w:rFonts w:cs="Courier New"/>
    </w:rPr>
  </w:style>
  <w:style w:type="character" w:customStyle="1" w:styleId="ListLabel2">
    <w:name w:val="ListLabel 2"/>
    <w:qFormat/>
    <w:rsid w:val="00CF39C6"/>
    <w:rPr>
      <w:rFonts w:cs="Courier New"/>
    </w:rPr>
  </w:style>
  <w:style w:type="character" w:customStyle="1" w:styleId="ListLabel3">
    <w:name w:val="ListLabel 3"/>
    <w:qFormat/>
    <w:rsid w:val="00CF39C6"/>
    <w:rPr>
      <w:rFonts w:cs="Courier New"/>
    </w:rPr>
  </w:style>
  <w:style w:type="character" w:customStyle="1" w:styleId="ListLabel4">
    <w:name w:val="ListLabel 4"/>
    <w:qFormat/>
    <w:rsid w:val="00CF39C6"/>
    <w:rPr>
      <w:rFonts w:eastAsia="Calibri" w:cs="Arial"/>
    </w:rPr>
  </w:style>
  <w:style w:type="character" w:customStyle="1" w:styleId="ListLabel5">
    <w:name w:val="ListLabel 5"/>
    <w:qFormat/>
    <w:rsid w:val="00CF39C6"/>
    <w:rPr>
      <w:rFonts w:cs="Courier New"/>
    </w:rPr>
  </w:style>
  <w:style w:type="character" w:customStyle="1" w:styleId="ListLabel6">
    <w:name w:val="ListLabel 6"/>
    <w:qFormat/>
    <w:rsid w:val="00CF39C6"/>
    <w:rPr>
      <w:rFonts w:cs="Courier New"/>
    </w:rPr>
  </w:style>
  <w:style w:type="character" w:customStyle="1" w:styleId="ListLabel7">
    <w:name w:val="ListLabel 7"/>
    <w:qFormat/>
    <w:rsid w:val="00CF39C6"/>
    <w:rPr>
      <w:rFonts w:cs="Courier New"/>
    </w:rPr>
  </w:style>
  <w:style w:type="paragraph" w:customStyle="1" w:styleId="Heading">
    <w:name w:val="Heading"/>
    <w:basedOn w:val="Normal"/>
    <w:next w:val="BodyText"/>
    <w:qFormat/>
    <w:rsid w:val="00CF39C6"/>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CF39C6"/>
    <w:pPr>
      <w:spacing w:after="140" w:line="288" w:lineRule="auto"/>
    </w:pPr>
  </w:style>
  <w:style w:type="paragraph" w:styleId="List">
    <w:name w:val="List"/>
    <w:basedOn w:val="BodyText"/>
    <w:rsid w:val="00CF39C6"/>
    <w:rPr>
      <w:rFonts w:cs="FreeSans"/>
    </w:rPr>
  </w:style>
  <w:style w:type="paragraph" w:customStyle="1" w:styleId="Caption1">
    <w:name w:val="Caption1"/>
    <w:basedOn w:val="Normal"/>
    <w:qFormat/>
    <w:rsid w:val="00CF39C6"/>
    <w:pPr>
      <w:suppressLineNumbers/>
      <w:spacing w:before="120" w:after="120"/>
    </w:pPr>
    <w:rPr>
      <w:rFonts w:cs="FreeSans"/>
      <w:i/>
      <w:iCs/>
      <w:sz w:val="24"/>
      <w:szCs w:val="24"/>
    </w:rPr>
  </w:style>
  <w:style w:type="paragraph" w:customStyle="1" w:styleId="Index">
    <w:name w:val="Index"/>
    <w:basedOn w:val="Normal"/>
    <w:qFormat/>
    <w:rsid w:val="00CF39C6"/>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1186</Words>
  <Characters>6762</Characters>
  <Application>Microsoft Office Word</Application>
  <DocSecurity>0</DocSecurity>
  <Lines>56</Lines>
  <Paragraphs>15</Paragraphs>
  <ScaleCrop>false</ScaleCrop>
  <Company>office 2007 rus ent:</Company>
  <LinksUpToDate>false</LinksUpToDate>
  <CharactersWithSpaces>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dcterms:created xsi:type="dcterms:W3CDTF">2019-02-16T09:47:00Z</dcterms:created>
  <dcterms:modified xsi:type="dcterms:W3CDTF">2020-12-08T16:07:00Z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