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A10C463" w14:textId="569057C2" w:rsidR="00E72A25" w:rsidRDefault="00E72A25">
      <w:pPr>
        <w:ind w:firstLine="720"/>
        <w:jc w:val="center"/>
        <w:rPr>
          <w:noProof/>
        </w:rPr>
      </w:pPr>
      <w:r>
        <w:rPr>
          <w:noProof/>
        </w:rPr>
        <w:drawing>
          <wp:inline distT="0" distB="0" distL="0" distR="0" wp14:anchorId="7A838344" wp14:editId="224FC715">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p>
    <w:p w14:paraId="0BF051ED" w14:textId="69954260" w:rsidR="00C32468" w:rsidRDefault="007F59B3" w:rsidP="00E72A25">
      <w:pPr>
        <w:ind w:firstLine="720"/>
        <w:jc w:val="center"/>
        <w:rPr>
          <w:rFonts w:ascii="Primer TT ParaType" w:hAnsi="Primer TT ParaType"/>
          <w:sz w:val="24"/>
          <w:szCs w:val="24"/>
        </w:rPr>
      </w:pPr>
      <w:r>
        <w:rPr>
          <w:rFonts w:ascii="Primer TT ParaType" w:hAnsi="Primer TT ParaType"/>
          <w:b/>
          <w:bCs/>
          <w:sz w:val="48"/>
          <w:szCs w:val="48"/>
          <w:lang w:val="uk-UA"/>
        </w:rPr>
        <w:t>Ілля піднесений на небо на вогненній колісниці</w:t>
      </w:r>
    </w:p>
    <w:p w14:paraId="1D83A720" w14:textId="17A80994" w:rsidR="00C32468" w:rsidRDefault="007F59B3">
      <w:pPr>
        <w:rPr>
          <w:lang w:val="uk-UA"/>
        </w:rPr>
      </w:pPr>
      <w:r>
        <w:rPr>
          <w:rFonts w:ascii="Primer TT ParaType" w:hAnsi="Primer TT ParaType"/>
          <w:b/>
          <w:bCs/>
          <w:sz w:val="24"/>
          <w:szCs w:val="24"/>
          <w:lang w:val="uk-UA"/>
        </w:rPr>
        <w:t xml:space="preserve">   </w:t>
      </w:r>
      <w:r>
        <w:rPr>
          <w:rFonts w:ascii="Primer TT ParaType" w:hAnsi="Primer TT ParaType"/>
          <w:b/>
          <w:bCs/>
          <w:sz w:val="24"/>
          <w:szCs w:val="24"/>
          <w:lang w:val="uk-UA"/>
        </w:rPr>
        <w:tab/>
        <w:t xml:space="preserve">Головна думка уроку: </w:t>
      </w:r>
      <w:r>
        <w:rPr>
          <w:rFonts w:ascii="Primer TT ParaType" w:hAnsi="Primer TT ParaType"/>
          <w:sz w:val="24"/>
          <w:szCs w:val="24"/>
          <w:lang w:val="uk-UA"/>
        </w:rPr>
        <w:t>Бог чудовий і Він показує мені Свою силу (Повторюйте цю фразу протягом уроку.)</w:t>
      </w:r>
    </w:p>
    <w:p w14:paraId="5EAF28AD" w14:textId="77777777" w:rsidR="00C32468" w:rsidRDefault="007F59B3">
      <w:r>
        <w:rPr>
          <w:rFonts w:ascii="Primer TT ParaType" w:hAnsi="Primer TT ParaType"/>
          <w:b/>
          <w:bCs/>
          <w:sz w:val="24"/>
          <w:szCs w:val="24"/>
        </w:rPr>
        <w:tab/>
        <w:t xml:space="preserve">Біблійна історія: </w:t>
      </w:r>
      <w:r>
        <w:rPr>
          <w:rFonts w:ascii="Primer TT ParaType" w:hAnsi="Primer TT ParaType"/>
          <w:sz w:val="24"/>
          <w:szCs w:val="24"/>
        </w:rPr>
        <w:t>2 Цар. 2: 1-18</w:t>
      </w:r>
    </w:p>
    <w:p w14:paraId="00B85B94" w14:textId="77777777" w:rsidR="00C32468" w:rsidRDefault="007F59B3">
      <w:r>
        <w:rPr>
          <w:rFonts w:ascii="Primer TT ParaType" w:hAnsi="Primer TT ParaType"/>
          <w:b/>
          <w:bCs/>
          <w:sz w:val="24"/>
          <w:szCs w:val="24"/>
        </w:rPr>
        <w:tab/>
        <w:t>Ми допоможемо дітям дізнатись:</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b/>
          <w:bCs/>
          <w:sz w:val="24"/>
          <w:szCs w:val="24"/>
        </w:rPr>
        <w:tab/>
      </w:r>
      <w:r>
        <w:rPr>
          <w:rFonts w:ascii="Primer TT ParaType" w:hAnsi="Primer TT ParaType"/>
          <w:sz w:val="24"/>
          <w:szCs w:val="24"/>
        </w:rPr>
        <w:t xml:space="preserve">* Те, як Бог </w:t>
      </w:r>
      <w:r>
        <w:rPr>
          <w:rFonts w:ascii="Primer TT ParaType" w:hAnsi="Primer TT ParaType"/>
          <w:sz w:val="24"/>
          <w:szCs w:val="24"/>
          <w:lang w:val="uk-UA"/>
        </w:rPr>
        <w:t>показав</w:t>
      </w:r>
      <w:r>
        <w:rPr>
          <w:rFonts w:ascii="Primer TT ParaType" w:hAnsi="Primer TT ParaType"/>
          <w:sz w:val="24"/>
          <w:szCs w:val="24"/>
        </w:rPr>
        <w:t xml:space="preserve"> </w:t>
      </w:r>
      <w:r>
        <w:rPr>
          <w:rFonts w:ascii="Primer TT ParaType" w:hAnsi="Primer TT ParaType"/>
          <w:sz w:val="24"/>
          <w:szCs w:val="24"/>
          <w:lang w:val="uk-UA"/>
        </w:rPr>
        <w:t>С</w:t>
      </w:r>
      <w:r>
        <w:rPr>
          <w:rFonts w:ascii="Primer TT ParaType" w:hAnsi="Primer TT ParaType"/>
          <w:sz w:val="24"/>
          <w:szCs w:val="24"/>
        </w:rPr>
        <w:t>вою силу в біблійній історії про Іллю та вогненну колісницю.</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Те, як Бог </w:t>
      </w:r>
      <w:r>
        <w:rPr>
          <w:rFonts w:ascii="Primer TT ParaType" w:hAnsi="Primer TT ParaType"/>
          <w:sz w:val="24"/>
          <w:szCs w:val="24"/>
          <w:lang w:val="uk-UA"/>
        </w:rPr>
        <w:t>показує</w:t>
      </w:r>
      <w:r>
        <w:rPr>
          <w:rFonts w:ascii="Primer TT ParaType" w:hAnsi="Primer TT ParaType"/>
          <w:sz w:val="24"/>
          <w:szCs w:val="24"/>
        </w:rPr>
        <w:t xml:space="preserve"> </w:t>
      </w:r>
      <w:r>
        <w:rPr>
          <w:rFonts w:ascii="Primer TT ParaType" w:hAnsi="Primer TT ParaType"/>
          <w:sz w:val="24"/>
          <w:szCs w:val="24"/>
          <w:lang w:val="uk-UA"/>
        </w:rPr>
        <w:t>С</w:t>
      </w:r>
      <w:r>
        <w:rPr>
          <w:rFonts w:ascii="Primer TT ParaType" w:hAnsi="Primer TT ParaType"/>
          <w:sz w:val="24"/>
          <w:szCs w:val="24"/>
        </w:rPr>
        <w:t>вою силу в нашому житті.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Найбільший спосіб, яким Бог виявив </w:t>
      </w:r>
      <w:r>
        <w:rPr>
          <w:rFonts w:ascii="Primer TT ParaType" w:hAnsi="Primer TT ParaType"/>
          <w:sz w:val="24"/>
          <w:szCs w:val="24"/>
          <w:lang w:val="uk-UA"/>
        </w:rPr>
        <w:t>С</w:t>
      </w:r>
      <w:r>
        <w:rPr>
          <w:rFonts w:ascii="Primer TT ParaType" w:hAnsi="Primer TT ParaType"/>
          <w:sz w:val="24"/>
          <w:szCs w:val="24"/>
        </w:rPr>
        <w:t>вою силу - послав Ісуса померти за нас, щоб колись і ми пішли на небо.</w:t>
      </w:r>
      <w:r>
        <w:rPr>
          <w:rFonts w:ascii="Primer TT ParaType" w:hAnsi="Primer TT ParaType"/>
          <w:b/>
          <w:bCs/>
          <w:sz w:val="24"/>
          <w:szCs w:val="24"/>
        </w:rPr>
        <w:tab/>
      </w:r>
    </w:p>
    <w:p w14:paraId="3B9DF15E" w14:textId="248437B4" w:rsidR="00C32468" w:rsidRDefault="007F59B3">
      <w:r>
        <w:rPr>
          <w:rFonts w:ascii="Primer TT ParaType" w:hAnsi="Primer TT ParaType"/>
          <w:b/>
          <w:bCs/>
          <w:sz w:val="24"/>
          <w:szCs w:val="24"/>
        </w:rPr>
        <w:tab/>
        <w:t>План уроку:</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sz w:val="24"/>
          <w:szCs w:val="24"/>
        </w:rPr>
        <w:tab/>
        <w:t>* Правила та урок</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Спів</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Історія</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Дошка відзнак</w:t>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t xml:space="preserve">            </w:t>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Правила</w:t>
      </w:r>
    </w:p>
    <w:p w14:paraId="35416A42" w14:textId="77777777" w:rsidR="00C32468" w:rsidRDefault="007F59B3">
      <w:pPr>
        <w:rPr>
          <w:rFonts w:ascii="Primer TT ParaType" w:hAnsi="Primer TT ParaType"/>
          <w:sz w:val="24"/>
          <w:szCs w:val="24"/>
        </w:rPr>
      </w:pPr>
      <w:r>
        <w:br w:type="page"/>
      </w:r>
    </w:p>
    <w:p w14:paraId="29963361" w14:textId="77777777" w:rsidR="00C32468" w:rsidRDefault="007F59B3">
      <w:r>
        <w:rPr>
          <w:rFonts w:ascii="Primer TT ParaType" w:hAnsi="Primer TT ParaType"/>
          <w:b/>
          <w:bCs/>
          <w:sz w:val="24"/>
          <w:szCs w:val="24"/>
        </w:rPr>
        <w:lastRenderedPageBreak/>
        <w:t>Підготовка та прибирання</w:t>
      </w:r>
    </w:p>
    <w:p w14:paraId="023DDC12" w14:textId="7CCB399B" w:rsidR="00C32468" w:rsidRDefault="007F59B3">
      <w:r>
        <w:rPr>
          <w:rFonts w:ascii="Primer TT ParaType" w:hAnsi="Primer TT ParaType"/>
          <w:sz w:val="24"/>
          <w:szCs w:val="24"/>
        </w:rPr>
        <w:tab/>
      </w:r>
      <w:r w:rsidRPr="007F59B3">
        <w:rPr>
          <w:rFonts w:ascii="Primer TT ParaType" w:hAnsi="Primer TT ParaType"/>
          <w:i/>
          <w:iCs/>
          <w:sz w:val="24"/>
          <w:szCs w:val="24"/>
        </w:rPr>
        <w:t xml:space="preserve">Підготовка до рукоділля: поріжте жовтий, червоний та оранжевий </w:t>
      </w:r>
      <w:r w:rsidR="00E72A25">
        <w:rPr>
          <w:rFonts w:ascii="Primer TT ParaType" w:hAnsi="Primer TT ParaType"/>
          <w:i/>
          <w:iCs/>
          <w:sz w:val="24"/>
          <w:szCs w:val="24"/>
          <w:lang w:val="uk-UA"/>
        </w:rPr>
        <w:t>кольоровий</w:t>
      </w:r>
      <w:r w:rsidRPr="007F59B3">
        <w:rPr>
          <w:rFonts w:ascii="Primer TT ParaType" w:hAnsi="Primer TT ParaType"/>
          <w:i/>
          <w:iCs/>
          <w:sz w:val="24"/>
          <w:szCs w:val="24"/>
        </w:rPr>
        <w:t xml:space="preserve"> папір на смужки / полум'я.</w:t>
      </w:r>
      <w:r>
        <w:rPr>
          <w:rFonts w:ascii="Primer TT ParaType" w:hAnsi="Primer TT ParaType"/>
          <w:sz w:val="24"/>
          <w:szCs w:val="24"/>
        </w:rPr>
        <w:br/>
      </w:r>
      <w:r>
        <w:rPr>
          <w:rFonts w:ascii="Primer TT ParaType" w:hAnsi="Primer TT ParaType"/>
          <w:sz w:val="24"/>
          <w:szCs w:val="24"/>
        </w:rPr>
        <w:tab/>
        <w:t>Після уроку, будь ласка, покладіть все на свої місця.</w:t>
      </w:r>
    </w:p>
    <w:p w14:paraId="1A304B20" w14:textId="77777777" w:rsidR="00C32468" w:rsidRDefault="007F59B3">
      <w:r>
        <w:rPr>
          <w:rFonts w:ascii="Primer TT ParaType" w:hAnsi="Primer TT ParaType"/>
          <w:b/>
          <w:bCs/>
          <w:sz w:val="24"/>
          <w:szCs w:val="24"/>
        </w:rPr>
        <w:t>Правила та урок</w:t>
      </w:r>
    </w:p>
    <w:p w14:paraId="49BEC106" w14:textId="358C9D63" w:rsidR="00C32468" w:rsidRDefault="007F59B3">
      <w:r>
        <w:rPr>
          <w:rFonts w:ascii="Primer TT ParaType" w:hAnsi="Primer TT ParaType"/>
          <w:sz w:val="24"/>
          <w:szCs w:val="24"/>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Pr>
          <w:rFonts w:ascii="Primer TT ParaType" w:hAnsi="Primer TT ParaType"/>
          <w:sz w:val="24"/>
          <w:szCs w:val="24"/>
        </w:rPr>
        <w:t xml:space="preserve"> кінці уроку.</w:t>
      </w:r>
    </w:p>
    <w:p w14:paraId="35FFEF14" w14:textId="77777777" w:rsidR="00C32468" w:rsidRDefault="007F59B3">
      <w:r>
        <w:rPr>
          <w:rFonts w:ascii="Primer TT ParaType" w:hAnsi="Primer TT ParaType"/>
          <w:sz w:val="24"/>
          <w:szCs w:val="24"/>
        </w:rPr>
        <w:tab/>
        <w:t xml:space="preserve">Повторіть головну думку уроку 3-5 разів:  Бог чудовий і </w:t>
      </w:r>
      <w:r>
        <w:rPr>
          <w:rFonts w:ascii="Primer TT ParaType" w:hAnsi="Primer TT ParaType"/>
          <w:sz w:val="24"/>
          <w:szCs w:val="24"/>
          <w:lang w:val="uk-UA"/>
        </w:rPr>
        <w:t>Він</w:t>
      </w:r>
      <w:r>
        <w:rPr>
          <w:rFonts w:ascii="Primer TT ParaType" w:hAnsi="Primer TT ParaType"/>
          <w:sz w:val="24"/>
          <w:szCs w:val="24"/>
        </w:rPr>
        <w:t xml:space="preserve"> показує мені </w:t>
      </w:r>
      <w:r>
        <w:rPr>
          <w:rFonts w:ascii="Primer TT ParaType" w:hAnsi="Primer TT ParaType"/>
          <w:sz w:val="24"/>
          <w:szCs w:val="24"/>
          <w:lang w:val="uk-UA"/>
        </w:rPr>
        <w:t>С</w:t>
      </w:r>
      <w:r>
        <w:rPr>
          <w:rFonts w:ascii="Primer TT ParaType" w:hAnsi="Primer TT ParaType"/>
          <w:sz w:val="24"/>
          <w:szCs w:val="24"/>
        </w:rPr>
        <w:t>вою силу.</w:t>
      </w:r>
    </w:p>
    <w:p w14:paraId="36839B52" w14:textId="77777777" w:rsidR="00C32468" w:rsidRDefault="007F59B3">
      <w:r>
        <w:rPr>
          <w:rFonts w:ascii="Primer TT ParaType" w:hAnsi="Primer TT ParaType"/>
          <w:b/>
          <w:bCs/>
          <w:sz w:val="24"/>
          <w:szCs w:val="24"/>
        </w:rPr>
        <w:t>Вільний час</w:t>
      </w:r>
    </w:p>
    <w:p w14:paraId="4ACEF590" w14:textId="24FB9A0C" w:rsidR="00C32468" w:rsidRDefault="007F59B3" w:rsidP="00E72A25">
      <w:r>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0AF82C9" w14:textId="6E7EA8B1" w:rsidR="00C32468" w:rsidRDefault="007F59B3">
      <w:r>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71CBFCD9" w14:textId="5625318A" w:rsidR="00C32468" w:rsidRDefault="007F59B3">
      <w:r>
        <w:rPr>
          <w:rFonts w:ascii="Primer TT ParaType" w:hAnsi="Primer TT ParaType"/>
          <w:b/>
          <w:bCs/>
          <w:sz w:val="24"/>
          <w:szCs w:val="24"/>
        </w:rPr>
        <w:t>Молитва</w:t>
      </w:r>
    </w:p>
    <w:p w14:paraId="39AFFFF4" w14:textId="77777777" w:rsidR="00C32468" w:rsidRDefault="007F59B3">
      <w:r>
        <w:rPr>
          <w:rFonts w:ascii="Primer TT ParaType" w:hAnsi="Primer TT ParaType"/>
          <w:sz w:val="24"/>
          <w:szCs w:val="24"/>
        </w:rPr>
        <w:tab/>
        <w:t>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w:t>
      </w:r>
    </w:p>
    <w:p w14:paraId="2FFAF581" w14:textId="77777777" w:rsidR="00C32468" w:rsidRDefault="007F59B3">
      <w:pPr>
        <w:rPr>
          <w:lang w:val="uk-UA"/>
        </w:rPr>
      </w:pPr>
      <w:r>
        <w:rPr>
          <w:rFonts w:ascii="Primer TT ParaType" w:hAnsi="Primer TT ParaType"/>
          <w:b/>
          <w:bCs/>
          <w:sz w:val="24"/>
          <w:szCs w:val="24"/>
          <w:lang w:val="uk-UA"/>
        </w:rPr>
        <w:t>Спів</w:t>
      </w:r>
    </w:p>
    <w:p w14:paraId="49A922BD" w14:textId="77777777" w:rsidR="00C32468" w:rsidRDefault="007F59B3">
      <w:r>
        <w:rPr>
          <w:rFonts w:ascii="Primer TT ParaType" w:hAnsi="Primer TT ParaType"/>
          <w:sz w:val="24"/>
          <w:szCs w:val="24"/>
        </w:rPr>
        <w:tab/>
        <w:t>Рекомендовані пісні: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w:t>
      </w:r>
      <w:r>
        <w:rPr>
          <w:rFonts w:ascii="Primer TT ParaType" w:hAnsi="Primer TT ParaType"/>
          <w:sz w:val="24"/>
          <w:szCs w:val="24"/>
          <w:lang w:val="uk-UA"/>
        </w:rPr>
        <w:t>Б І Б Л І Я</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w:t>
      </w:r>
      <w:r>
        <w:rPr>
          <w:rFonts w:ascii="Primer TT ParaType" w:hAnsi="Primer TT ParaType"/>
          <w:sz w:val="24"/>
          <w:szCs w:val="24"/>
          <w:lang w:val="ru-RU"/>
        </w:rPr>
        <w:t>Єремія 29:13 Шукати будете мене і знайдете</w:t>
      </w:r>
      <w:r>
        <w:rPr>
          <w:rFonts w:ascii="Primer TT ParaType" w:hAnsi="Primer TT ParaType"/>
          <w:sz w:val="24"/>
          <w:szCs w:val="24"/>
          <w:lang w:val="uk-UA"/>
        </w:rPr>
        <w:br/>
      </w:r>
      <w:r>
        <w:rPr>
          <w:rFonts w:ascii="Primer TT ParaType" w:hAnsi="Primer TT ParaType"/>
          <w:sz w:val="24"/>
          <w:szCs w:val="24"/>
          <w:lang w:val="uk-UA"/>
        </w:rPr>
        <w:tab/>
      </w:r>
      <w:r>
        <w:rPr>
          <w:rFonts w:ascii="Primer TT ParaType" w:hAnsi="Primer TT ParaType"/>
          <w:sz w:val="24"/>
          <w:szCs w:val="24"/>
          <w:lang w:val="uk-UA"/>
        </w:rPr>
        <w:tab/>
        <w:t>* Михей 4:2 Ходімо і вийдім на гору Господню</w:t>
      </w:r>
    </w:p>
    <w:p w14:paraId="78A6946F" w14:textId="77777777" w:rsidR="00C32468" w:rsidRDefault="007F59B3">
      <w:r>
        <w:rPr>
          <w:rFonts w:ascii="Primer TT ParaType" w:hAnsi="Primer TT ParaType"/>
          <w:b/>
          <w:bCs/>
          <w:sz w:val="24"/>
          <w:szCs w:val="24"/>
          <w:lang w:val="uk-UA"/>
        </w:rPr>
        <w:t>Зіграйте історію</w:t>
      </w:r>
      <w:r>
        <w:rPr>
          <w:rFonts w:ascii="Primer TT ParaType" w:hAnsi="Primer TT ParaType"/>
          <w:b/>
          <w:bCs/>
          <w:sz w:val="24"/>
          <w:szCs w:val="24"/>
        </w:rPr>
        <w:t>/</w:t>
      </w:r>
      <w:r>
        <w:rPr>
          <w:rFonts w:ascii="Primer TT ParaType" w:hAnsi="Primer TT ParaType"/>
          <w:b/>
          <w:bCs/>
          <w:sz w:val="24"/>
          <w:szCs w:val="24"/>
          <w:lang w:val="uk-UA"/>
        </w:rPr>
        <w:t>Історія з картинками</w:t>
      </w:r>
      <w:r>
        <w:rPr>
          <w:rFonts w:ascii="Primer TT ParaType" w:hAnsi="Primer TT ParaType"/>
          <w:b/>
          <w:bCs/>
          <w:sz w:val="24"/>
          <w:szCs w:val="24"/>
        </w:rPr>
        <w:t xml:space="preserve"> </w:t>
      </w:r>
    </w:p>
    <w:p w14:paraId="2999561E" w14:textId="77777777" w:rsidR="00C32468" w:rsidRDefault="007F59B3">
      <w:pPr>
        <w:rPr>
          <w:lang w:val="uk-UA"/>
        </w:rPr>
      </w:pPr>
      <w:r>
        <w:rPr>
          <w:rFonts w:ascii="Primer TT ParaType" w:hAnsi="Primer TT ParaType"/>
          <w:i/>
          <w:iCs/>
          <w:sz w:val="24"/>
          <w:szCs w:val="24"/>
          <w:lang w:val="uk-UA"/>
        </w:rPr>
        <w:t>Попросіть дітей повторювати ключові фрази та дії, поки ви розповідаєте історію. Або покажіть фотографії, поки ви розповідаєте історію. Або використовувати комбінацію обох методів.</w:t>
      </w:r>
    </w:p>
    <w:p w14:paraId="7A899709" w14:textId="77777777" w:rsidR="00C32468" w:rsidRDefault="007F59B3">
      <w:pPr>
        <w:spacing w:line="259" w:lineRule="exact"/>
        <w:ind w:firstLine="720"/>
        <w:rPr>
          <w:rFonts w:ascii="Arial" w:hAnsi="Arial"/>
          <w:lang w:val="uk-UA"/>
        </w:rPr>
      </w:pPr>
      <w:r>
        <w:rPr>
          <w:rFonts w:ascii="Primer TT ParaType" w:eastAsia="Calibri" w:hAnsi="Primer TT ParaType" w:cs="Calibri"/>
          <w:bCs/>
          <w:color w:val="00000A"/>
          <w:sz w:val="24"/>
          <w:szCs w:val="24"/>
          <w:shd w:val="clear" w:color="auto" w:fill="FFFFFF"/>
          <w:lang w:val="uk-UA"/>
        </w:rPr>
        <w:t>Ілля був людиною Божою</w:t>
      </w:r>
      <w:r>
        <w:rPr>
          <w:rFonts w:ascii="Primer TT ParaType" w:eastAsia="Calibri" w:hAnsi="Primer TT ParaType" w:cs="Calibri"/>
          <w:bCs/>
          <w:i/>
          <w:color w:val="00000A"/>
          <w:sz w:val="24"/>
          <w:szCs w:val="24"/>
          <w:shd w:val="clear" w:color="auto" w:fill="FFFFFF"/>
          <w:lang w:val="uk-UA"/>
        </w:rPr>
        <w:t xml:space="preserve"> (покажіть пальцем вгору). </w:t>
      </w:r>
      <w:r>
        <w:rPr>
          <w:rFonts w:ascii="Primer TT ParaType" w:eastAsia="Calibri" w:hAnsi="Primer TT ParaType" w:cs="Calibri"/>
          <w:bCs/>
          <w:color w:val="00000A"/>
          <w:sz w:val="24"/>
          <w:szCs w:val="24"/>
          <w:shd w:val="clear" w:color="auto" w:fill="FFFFFF"/>
          <w:lang w:val="uk-UA"/>
        </w:rPr>
        <w:t xml:space="preserve">Він був пророком - Бог сказав йому </w:t>
      </w:r>
      <w:r>
        <w:rPr>
          <w:rFonts w:ascii="Primer TT ParaType" w:eastAsia="Calibri" w:hAnsi="Primer TT ParaType" w:cs="Calibri"/>
          <w:bCs/>
          <w:i/>
          <w:color w:val="00000A"/>
          <w:sz w:val="24"/>
          <w:szCs w:val="24"/>
          <w:shd w:val="clear" w:color="auto" w:fill="FFFFFF"/>
          <w:lang w:val="uk-UA"/>
        </w:rPr>
        <w:t xml:space="preserve">(покладіть руки за вуха і трохи відхиліть їх) </w:t>
      </w:r>
      <w:r>
        <w:rPr>
          <w:rFonts w:ascii="Primer TT ParaType" w:eastAsia="Calibri" w:hAnsi="Primer TT ParaType" w:cs="Calibri"/>
          <w:bCs/>
          <w:color w:val="00000A"/>
          <w:sz w:val="24"/>
          <w:szCs w:val="24"/>
          <w:shd w:val="clear" w:color="auto" w:fill="FFFFFF"/>
          <w:lang w:val="uk-UA"/>
        </w:rPr>
        <w:t>те, що потрібно розказати людям (</w:t>
      </w:r>
      <w:r>
        <w:rPr>
          <w:rFonts w:ascii="Primer TT ParaType" w:eastAsia="Calibri" w:hAnsi="Primer TT ParaType" w:cs="Calibri"/>
          <w:bCs/>
          <w:i/>
          <w:color w:val="00000A"/>
          <w:sz w:val="24"/>
          <w:szCs w:val="24"/>
          <w:shd w:val="clear" w:color="auto" w:fill="FFFFFF"/>
          <w:lang w:val="uk-UA"/>
        </w:rPr>
        <w:t>покладіть руки навколо рота</w:t>
      </w:r>
      <w:r>
        <w:rPr>
          <w:rFonts w:ascii="Primer TT ParaType" w:eastAsia="Calibri" w:hAnsi="Primer TT ParaType" w:cs="Calibri"/>
          <w:bCs/>
          <w:color w:val="00000A"/>
          <w:sz w:val="24"/>
          <w:szCs w:val="24"/>
          <w:shd w:val="clear" w:color="auto" w:fill="FFFFFF"/>
          <w:lang w:val="uk-UA"/>
        </w:rPr>
        <w:t xml:space="preserve">) - </w:t>
      </w:r>
      <w:r>
        <w:rPr>
          <w:rFonts w:ascii="Primer TT ParaType" w:eastAsia="Calibri" w:hAnsi="Primer TT ParaType" w:cs="Calibri"/>
          <w:bCs/>
          <w:color w:val="00000A"/>
          <w:sz w:val="24"/>
          <w:szCs w:val="24"/>
          <w:shd w:val="clear" w:color="auto" w:fill="FFFFFF"/>
          <w:lang w:val="uk-UA"/>
        </w:rPr>
        <w:lastRenderedPageBreak/>
        <w:t xml:space="preserve">що думав Бог </w:t>
      </w:r>
      <w:r>
        <w:rPr>
          <w:rFonts w:ascii="Primer TT ParaType" w:eastAsia="Calibri" w:hAnsi="Primer TT ParaType" w:cs="Calibri"/>
          <w:bCs/>
          <w:i/>
          <w:color w:val="00000A"/>
          <w:sz w:val="24"/>
          <w:szCs w:val="24"/>
          <w:shd w:val="clear" w:color="auto" w:fill="FFFFFF"/>
          <w:lang w:val="uk-UA"/>
        </w:rPr>
        <w:t>(вкажіть на голову)</w:t>
      </w:r>
      <w:r>
        <w:rPr>
          <w:rFonts w:ascii="Primer TT ParaType" w:eastAsia="Calibri" w:hAnsi="Primer TT ParaType" w:cs="Calibri"/>
          <w:bCs/>
          <w:color w:val="00000A"/>
          <w:sz w:val="24"/>
          <w:szCs w:val="24"/>
          <w:shd w:val="clear" w:color="auto" w:fill="FFFFFF"/>
          <w:lang w:val="uk-UA"/>
        </w:rPr>
        <w:t xml:space="preserve">, що Бог хотів, щоб робили люди </w:t>
      </w:r>
      <w:r>
        <w:rPr>
          <w:rFonts w:ascii="Primer TT ParaType" w:eastAsia="Calibri" w:hAnsi="Primer TT ParaType" w:cs="Calibri"/>
          <w:bCs/>
          <w:i/>
          <w:color w:val="00000A"/>
          <w:sz w:val="24"/>
          <w:szCs w:val="24"/>
          <w:shd w:val="clear" w:color="auto" w:fill="FFFFFF"/>
          <w:lang w:val="uk-UA"/>
        </w:rPr>
        <w:t xml:space="preserve">(вкажіть на людей) </w:t>
      </w:r>
      <w:r>
        <w:rPr>
          <w:rFonts w:ascii="Primer TT ParaType" w:eastAsia="Calibri" w:hAnsi="Primer TT ParaType" w:cs="Calibri"/>
          <w:bCs/>
          <w:color w:val="00000A"/>
          <w:sz w:val="24"/>
          <w:szCs w:val="24"/>
          <w:shd w:val="clear" w:color="auto" w:fill="FFFFFF"/>
          <w:lang w:val="uk-UA"/>
        </w:rPr>
        <w:t xml:space="preserve">і як почувався Бог </w:t>
      </w:r>
      <w:r>
        <w:rPr>
          <w:rFonts w:ascii="Primer TT ParaType" w:eastAsia="Calibri" w:hAnsi="Primer TT ParaType" w:cs="Calibri"/>
          <w:bCs/>
          <w:i/>
          <w:color w:val="00000A"/>
          <w:sz w:val="24"/>
          <w:szCs w:val="24"/>
          <w:shd w:val="clear" w:color="auto" w:fill="FFFFFF"/>
          <w:lang w:val="uk-UA"/>
        </w:rPr>
        <w:t>(покладіть одну руку на серце)</w:t>
      </w:r>
      <w:r>
        <w:rPr>
          <w:rFonts w:ascii="Primer TT ParaType" w:eastAsia="Calibri" w:hAnsi="Primer TT ParaType" w:cs="Calibri"/>
          <w:bCs/>
          <w:color w:val="00000A"/>
          <w:sz w:val="24"/>
          <w:szCs w:val="24"/>
          <w:shd w:val="clear" w:color="auto" w:fill="FFFFFF"/>
          <w:lang w:val="uk-UA"/>
        </w:rPr>
        <w:t xml:space="preserve">. Що робить пророк? Скажіть це зі мною - він говорить людям </w:t>
      </w:r>
      <w:r>
        <w:rPr>
          <w:rFonts w:ascii="Primer TT ParaType" w:eastAsia="Calibri" w:hAnsi="Primer TT ParaType" w:cs="Calibri"/>
          <w:bCs/>
          <w:i/>
          <w:color w:val="00000A"/>
          <w:sz w:val="24"/>
          <w:szCs w:val="24"/>
          <w:shd w:val="clear" w:color="auto" w:fill="FFFFFF"/>
          <w:lang w:val="uk-UA"/>
        </w:rPr>
        <w:t>(тримайте руки навколо рота)</w:t>
      </w:r>
      <w:r>
        <w:rPr>
          <w:rFonts w:ascii="Primer TT ParaType" w:eastAsia="Calibri" w:hAnsi="Primer TT ParaType" w:cs="Calibri"/>
          <w:bCs/>
          <w:color w:val="00000A"/>
          <w:sz w:val="24"/>
          <w:szCs w:val="24"/>
          <w:shd w:val="clear" w:color="auto" w:fill="FFFFFF"/>
          <w:lang w:val="uk-UA"/>
        </w:rPr>
        <w:t xml:space="preserve">, що думає Бог </w:t>
      </w:r>
      <w:r>
        <w:rPr>
          <w:rFonts w:ascii="Primer TT ParaType" w:eastAsia="Calibri" w:hAnsi="Primer TT ParaType" w:cs="Calibri"/>
          <w:bCs/>
          <w:i/>
          <w:color w:val="00000A"/>
          <w:sz w:val="24"/>
          <w:szCs w:val="24"/>
          <w:shd w:val="clear" w:color="auto" w:fill="FFFFFF"/>
          <w:lang w:val="uk-UA"/>
        </w:rPr>
        <w:t>(вкажіть на голову)</w:t>
      </w:r>
      <w:r>
        <w:rPr>
          <w:rFonts w:ascii="Primer TT ParaType" w:eastAsia="Calibri" w:hAnsi="Primer TT ParaType" w:cs="Calibri"/>
          <w:bCs/>
          <w:color w:val="00000A"/>
          <w:sz w:val="24"/>
          <w:szCs w:val="24"/>
          <w:shd w:val="clear" w:color="auto" w:fill="FFFFFF"/>
          <w:lang w:val="uk-UA"/>
        </w:rPr>
        <w:t xml:space="preserve">, що Бог хоче, щоб вони робили </w:t>
      </w:r>
      <w:r>
        <w:rPr>
          <w:rFonts w:ascii="Primer TT ParaType" w:eastAsia="Calibri" w:hAnsi="Primer TT ParaType" w:cs="Calibri"/>
          <w:bCs/>
          <w:i/>
          <w:color w:val="00000A"/>
          <w:sz w:val="24"/>
          <w:szCs w:val="24"/>
          <w:shd w:val="clear" w:color="auto" w:fill="FFFFFF"/>
          <w:lang w:val="uk-UA"/>
        </w:rPr>
        <w:t xml:space="preserve">(вкажіть на дітей) </w:t>
      </w:r>
      <w:r>
        <w:rPr>
          <w:rFonts w:ascii="Primer TT ParaType" w:eastAsia="Calibri" w:hAnsi="Primer TT ParaType" w:cs="Calibri"/>
          <w:bCs/>
          <w:color w:val="00000A"/>
          <w:sz w:val="24"/>
          <w:szCs w:val="24"/>
          <w:shd w:val="clear" w:color="auto" w:fill="FFFFFF"/>
          <w:lang w:val="uk-UA"/>
        </w:rPr>
        <w:t xml:space="preserve">і що Бог відчуває  </w:t>
      </w:r>
      <w:r>
        <w:rPr>
          <w:rFonts w:ascii="Primer TT ParaType" w:eastAsia="Calibri" w:hAnsi="Primer TT ParaType" w:cs="Calibri"/>
          <w:bCs/>
          <w:i/>
          <w:color w:val="00000A"/>
          <w:sz w:val="24"/>
          <w:szCs w:val="24"/>
          <w:shd w:val="clear" w:color="auto" w:fill="FFFFFF"/>
          <w:lang w:val="uk-UA"/>
        </w:rPr>
        <w:t xml:space="preserve">(покладіть одну руку над серцем ). </w:t>
      </w:r>
      <w:r>
        <w:rPr>
          <w:rFonts w:ascii="Primer TT ParaType" w:eastAsia="Calibri" w:hAnsi="Primer TT ParaType" w:cs="Calibri"/>
          <w:bCs/>
          <w:color w:val="00000A"/>
          <w:sz w:val="24"/>
          <w:szCs w:val="24"/>
          <w:shd w:val="clear" w:color="auto" w:fill="FFFFFF"/>
          <w:lang w:val="uk-UA"/>
        </w:rPr>
        <w:t xml:space="preserve">Ілля все життя був вірним і переказував людям все, що йому Бог сказав. </w:t>
      </w:r>
      <w:r>
        <w:rPr>
          <w:rFonts w:ascii="Primer TT ParaType" w:eastAsia="Calibri" w:hAnsi="Primer TT ParaType" w:cs="Calibri"/>
          <w:bCs/>
          <w:i/>
          <w:color w:val="00000A"/>
          <w:sz w:val="24"/>
          <w:szCs w:val="24"/>
          <w:shd w:val="clear" w:color="auto" w:fill="FFFFFF"/>
          <w:lang w:val="uk-UA"/>
        </w:rPr>
        <w:t xml:space="preserve">(Як звали пророка? Скажи це зі мною - Ілля.) </w:t>
      </w:r>
      <w:r>
        <w:rPr>
          <w:rFonts w:ascii="Primer TT ParaType" w:eastAsia="Calibri" w:hAnsi="Primer TT ParaType" w:cs="Calibri"/>
          <w:bCs/>
          <w:color w:val="00000A"/>
          <w:sz w:val="24"/>
          <w:szCs w:val="24"/>
          <w:shd w:val="clear" w:color="auto" w:fill="FFFFFF"/>
          <w:lang w:val="uk-UA"/>
        </w:rPr>
        <w:t xml:space="preserve">Коли він Ілля постарів, він багато років навчав молодшого чоловіка на ім'я Єлисей, як служити Богові і як бути пророком </w:t>
      </w:r>
      <w:r>
        <w:rPr>
          <w:rFonts w:ascii="Primer TT ParaType" w:eastAsia="Calibri" w:hAnsi="Primer TT ParaType" w:cs="Calibri"/>
          <w:bCs/>
          <w:i/>
          <w:color w:val="00000A"/>
          <w:sz w:val="24"/>
          <w:szCs w:val="24"/>
          <w:shd w:val="clear" w:color="auto" w:fill="FFFFFF"/>
          <w:lang w:val="uk-UA"/>
        </w:rPr>
        <w:t xml:space="preserve">(Кого навчав Ілля? Скажи це зі мною - Єлисей.) </w:t>
      </w:r>
      <w:r>
        <w:rPr>
          <w:rFonts w:ascii="Primer TT ParaType" w:eastAsia="Calibri" w:hAnsi="Primer TT ParaType" w:cs="Calibri"/>
          <w:bCs/>
          <w:color w:val="00000A"/>
          <w:sz w:val="24"/>
          <w:szCs w:val="24"/>
          <w:shd w:val="clear" w:color="auto" w:fill="FFFFFF"/>
          <w:lang w:val="uk-UA"/>
        </w:rPr>
        <w:t xml:space="preserve">Бог сказав їм обом, що настав час Іллі піти на небо </w:t>
      </w:r>
      <w:r>
        <w:rPr>
          <w:rFonts w:ascii="Primer TT ParaType" w:eastAsia="Calibri" w:hAnsi="Primer TT ParaType" w:cs="Calibri"/>
          <w:bCs/>
          <w:i/>
          <w:color w:val="00000A"/>
          <w:sz w:val="24"/>
          <w:szCs w:val="24"/>
          <w:shd w:val="clear" w:color="auto" w:fill="FFFFFF"/>
          <w:lang w:val="uk-UA"/>
        </w:rPr>
        <w:t xml:space="preserve">(вкажіть вгору). </w:t>
      </w:r>
      <w:r>
        <w:rPr>
          <w:rFonts w:ascii="Primer TT ParaType" w:eastAsia="Calibri" w:hAnsi="Primer TT ParaType" w:cs="Calibri"/>
          <w:bCs/>
          <w:color w:val="00000A"/>
          <w:sz w:val="24"/>
          <w:szCs w:val="24"/>
          <w:shd w:val="clear" w:color="auto" w:fill="FFFFFF"/>
          <w:lang w:val="uk-UA"/>
        </w:rPr>
        <w:t xml:space="preserve">Бог сказав Іллі конкретне місце, куди йому потрібно їхати, і Ілля вважав, що найкраще, якби він пішов один </w:t>
      </w:r>
      <w:r>
        <w:rPr>
          <w:rFonts w:ascii="Primer TT ParaType" w:eastAsia="Calibri" w:hAnsi="Primer TT ParaType" w:cs="Calibri"/>
          <w:bCs/>
          <w:i/>
          <w:iCs/>
          <w:color w:val="00000A"/>
          <w:sz w:val="24"/>
          <w:szCs w:val="24"/>
          <w:shd w:val="clear" w:color="auto" w:fill="FFFFFF"/>
          <w:lang w:val="uk-UA"/>
        </w:rPr>
        <w:t>(рухайте руками так, наче ви йдете)</w:t>
      </w:r>
      <w:r>
        <w:rPr>
          <w:rFonts w:ascii="Primer TT ParaType" w:eastAsia="Calibri" w:hAnsi="Primer TT ParaType" w:cs="Calibri"/>
          <w:bCs/>
          <w:color w:val="00000A"/>
          <w:sz w:val="24"/>
          <w:szCs w:val="24"/>
          <w:shd w:val="clear" w:color="auto" w:fill="FFFFFF"/>
          <w:lang w:val="uk-UA"/>
        </w:rPr>
        <w:t xml:space="preserve">. Він сказав Єлисею, що йде, але Єлисей казав що його  не відпустить </w:t>
      </w:r>
      <w:r>
        <w:rPr>
          <w:rFonts w:ascii="Primer TT ParaType" w:eastAsia="Calibri" w:hAnsi="Primer TT ParaType" w:cs="Calibri"/>
          <w:bCs/>
          <w:i/>
          <w:color w:val="00000A"/>
          <w:sz w:val="24"/>
          <w:szCs w:val="24"/>
          <w:shd w:val="clear" w:color="auto" w:fill="FFFFFF"/>
          <w:lang w:val="uk-UA"/>
        </w:rPr>
        <w:t xml:space="preserve">(тримає один палець). </w:t>
      </w:r>
      <w:r>
        <w:rPr>
          <w:rFonts w:ascii="Primer TT ParaType" w:eastAsia="Calibri" w:hAnsi="Primer TT ParaType" w:cs="Calibri"/>
          <w:bCs/>
          <w:color w:val="00000A"/>
          <w:sz w:val="24"/>
          <w:szCs w:val="24"/>
          <w:shd w:val="clear" w:color="auto" w:fill="FFFFFF"/>
          <w:lang w:val="uk-UA"/>
        </w:rPr>
        <w:t>Він дуже любив Іллю і сказав йому: "Ні, я піду з тобою"</w:t>
      </w:r>
      <w:r>
        <w:rPr>
          <w:rFonts w:ascii="Primer TT ParaType" w:eastAsia="Calibri" w:hAnsi="Primer TT ParaType" w:cs="Calibri"/>
          <w:bCs/>
          <w:i/>
          <w:color w:val="00000A"/>
          <w:sz w:val="24"/>
          <w:szCs w:val="24"/>
          <w:shd w:val="clear" w:color="auto" w:fill="FFFFFF"/>
          <w:lang w:val="uk-UA"/>
        </w:rPr>
        <w:t xml:space="preserve">(піднесіть два пальці ближче один до одного). </w:t>
      </w:r>
      <w:r>
        <w:rPr>
          <w:rFonts w:ascii="Primer TT ParaType" w:eastAsia="Calibri" w:hAnsi="Primer TT ParaType" w:cs="Calibri"/>
          <w:bCs/>
          <w:color w:val="00000A"/>
          <w:sz w:val="24"/>
          <w:szCs w:val="24"/>
          <w:shd w:val="clear" w:color="auto" w:fill="FFFFFF"/>
          <w:lang w:val="uk-UA"/>
        </w:rPr>
        <w:t xml:space="preserve">Тож вони пішли разом і прийшли до річки Йордан </w:t>
      </w:r>
      <w:r>
        <w:rPr>
          <w:rFonts w:ascii="Primer TT ParaType" w:eastAsia="Calibri" w:hAnsi="Primer TT ParaType" w:cs="Calibri"/>
          <w:bCs/>
          <w:i/>
          <w:color w:val="00000A"/>
          <w:sz w:val="24"/>
          <w:szCs w:val="24"/>
          <w:shd w:val="clear" w:color="auto" w:fill="FFFFFF"/>
          <w:lang w:val="uk-UA"/>
        </w:rPr>
        <w:t>(рухайте руками, наче ви йдете)</w:t>
      </w:r>
      <w:r>
        <w:rPr>
          <w:rFonts w:ascii="Primer TT ParaType" w:eastAsia="Calibri" w:hAnsi="Primer TT ParaType" w:cs="Calibri"/>
          <w:bCs/>
          <w:color w:val="00000A"/>
          <w:sz w:val="24"/>
          <w:szCs w:val="24"/>
          <w:shd w:val="clear" w:color="auto" w:fill="FFFFFF"/>
          <w:lang w:val="uk-UA"/>
        </w:rPr>
        <w:t xml:space="preserve">. Там було занадто глибоко, щоб ходити поперек річки, але Ілля знав, що Бог є могутнім, тому він взяв шматок тканини, який носив через плечі, і вдарив ним по воді </w:t>
      </w:r>
      <w:r>
        <w:rPr>
          <w:rFonts w:ascii="Primer TT ParaType" w:eastAsia="Calibri" w:hAnsi="Primer TT ParaType" w:cs="Calibri"/>
          <w:bCs/>
          <w:i/>
          <w:color w:val="00000A"/>
          <w:sz w:val="24"/>
          <w:szCs w:val="24"/>
          <w:shd w:val="clear" w:color="auto" w:fill="FFFFFF"/>
          <w:lang w:val="uk-UA"/>
        </w:rPr>
        <w:t xml:space="preserve">(тримайте кулак, ніби ви тримаєтесь за щось і рухайте кулак, ніби ви розмахуєте цим предметом, щоб щось ударити). </w:t>
      </w:r>
      <w:r>
        <w:rPr>
          <w:rFonts w:ascii="Primer TT ParaType" w:eastAsia="Calibri" w:hAnsi="Primer TT ParaType" w:cs="Calibri"/>
          <w:bCs/>
          <w:color w:val="00000A"/>
          <w:sz w:val="24"/>
          <w:szCs w:val="24"/>
          <w:shd w:val="clear" w:color="auto" w:fill="FFFFFF"/>
          <w:lang w:val="uk-UA"/>
        </w:rPr>
        <w:t xml:space="preserve">Одразу Бог виявив свою силу, і вода розійшлася, і Ілля та Єлисей пішли по сухому ґрунту </w:t>
      </w:r>
      <w:r>
        <w:rPr>
          <w:rFonts w:ascii="Primer TT ParaType" w:eastAsia="Calibri" w:hAnsi="Primer TT ParaType" w:cs="Calibri"/>
          <w:bCs/>
          <w:i/>
          <w:color w:val="00000A"/>
          <w:sz w:val="24"/>
          <w:szCs w:val="24"/>
          <w:shd w:val="clear" w:color="auto" w:fill="FFFFFF"/>
          <w:lang w:val="uk-UA"/>
        </w:rPr>
        <w:t xml:space="preserve">(тримайте руки разом перед собою, долонями разом, а потім відсуньте їх один від одного, відкриваючи їх). </w:t>
      </w:r>
      <w:r>
        <w:rPr>
          <w:rFonts w:ascii="Primer TT ParaType" w:eastAsia="Calibri" w:hAnsi="Primer TT ParaType" w:cs="Calibri"/>
          <w:bCs/>
          <w:color w:val="00000A"/>
          <w:sz w:val="24"/>
          <w:szCs w:val="24"/>
          <w:shd w:val="clear" w:color="auto" w:fill="FFFFFF"/>
          <w:lang w:val="uk-UA"/>
        </w:rPr>
        <w:t xml:space="preserve">Коли вони перейшли, Ілля запитав Єлисея: "Чи є щось, що ти хотів би отримати від мене?" Єлисей точно знав, чого хоче - він хотів бути подібним до Іллі, але ще більше пізнати Бога і більше чути Божий голос, і бачити Його силу навіть більше, ніж мав Ілля </w:t>
      </w:r>
      <w:r>
        <w:rPr>
          <w:rFonts w:ascii="Primer TT ParaType" w:eastAsia="Calibri" w:hAnsi="Primer TT ParaType" w:cs="Calibri"/>
          <w:bCs/>
          <w:i/>
          <w:color w:val="00000A"/>
          <w:sz w:val="24"/>
          <w:szCs w:val="24"/>
          <w:shd w:val="clear" w:color="auto" w:fill="FFFFFF"/>
          <w:lang w:val="uk-UA"/>
        </w:rPr>
        <w:t>(тримайте руки перед собою, а потім повільно відкривайте їх якомога ширше).</w:t>
      </w:r>
      <w:r>
        <w:rPr>
          <w:rFonts w:ascii="Primer TT ParaType" w:eastAsia="Calibri" w:hAnsi="Primer TT ParaType" w:cs="Calibri"/>
          <w:bCs/>
          <w:color w:val="00000A"/>
          <w:sz w:val="24"/>
          <w:szCs w:val="24"/>
          <w:shd w:val="clear" w:color="auto" w:fill="FFFFFF"/>
          <w:lang w:val="uk-UA"/>
        </w:rPr>
        <w:t xml:space="preserve"> Він сказав Іллі: "Будь ласка, нехай дарується мені дар, який дав тобі Бог, але вдвічі більше!" </w:t>
      </w:r>
      <w:r>
        <w:rPr>
          <w:rFonts w:ascii="Primer TT ParaType" w:eastAsia="Calibri" w:hAnsi="Primer TT ParaType" w:cs="Calibri"/>
          <w:bCs/>
          <w:i/>
          <w:color w:val="00000A"/>
          <w:sz w:val="24"/>
          <w:szCs w:val="24"/>
          <w:shd w:val="clear" w:color="auto" w:fill="FFFFFF"/>
          <w:lang w:val="uk-UA"/>
        </w:rPr>
        <w:t>(тримай руки відкриті перед собою, як ти отримуєш подарунок)</w:t>
      </w:r>
      <w:r>
        <w:rPr>
          <w:rFonts w:ascii="Primer TT ParaType" w:eastAsia="Calibri" w:hAnsi="Primer TT ParaType" w:cs="Calibri"/>
          <w:bCs/>
          <w:color w:val="00000A"/>
          <w:sz w:val="24"/>
          <w:szCs w:val="24"/>
          <w:shd w:val="clear" w:color="auto" w:fill="FFFFFF"/>
          <w:lang w:val="uk-UA"/>
        </w:rPr>
        <w:t xml:space="preserve"> Ілля сказав Єлисею: "Якщо ти бачиш, що Бог бере мене на небо, то ти можеш знати, що Бог дав тобі те, про що ти просив"</w:t>
      </w:r>
      <w:r>
        <w:rPr>
          <w:rFonts w:ascii="Primer TT ParaType" w:eastAsia="Calibri" w:hAnsi="Primer TT ParaType" w:cs="Calibri"/>
          <w:bCs/>
          <w:i/>
          <w:color w:val="00000A"/>
          <w:sz w:val="24"/>
          <w:szCs w:val="24"/>
          <w:shd w:val="clear" w:color="auto" w:fill="FFFFFF"/>
          <w:lang w:val="uk-UA"/>
        </w:rPr>
        <w:t xml:space="preserve">(вкажіть на ваші очі). </w:t>
      </w:r>
      <w:r>
        <w:rPr>
          <w:rFonts w:ascii="Primer TT ParaType" w:eastAsia="Calibri" w:hAnsi="Primer TT ParaType" w:cs="Calibri"/>
          <w:bCs/>
          <w:color w:val="00000A"/>
          <w:sz w:val="24"/>
          <w:szCs w:val="24"/>
          <w:shd w:val="clear" w:color="auto" w:fill="FFFFFF"/>
          <w:lang w:val="uk-UA"/>
        </w:rPr>
        <w:t xml:space="preserve">Вони продовжували ходити і розмовляти, коли раптом вогнена колісниця з вогняними конями вийшла з небес </w:t>
      </w:r>
      <w:r>
        <w:rPr>
          <w:rFonts w:ascii="Primer TT ParaType" w:eastAsia="Calibri" w:hAnsi="Primer TT ParaType" w:cs="Calibri"/>
          <w:bCs/>
          <w:i/>
          <w:color w:val="00000A"/>
          <w:sz w:val="24"/>
          <w:szCs w:val="24"/>
          <w:shd w:val="clear" w:color="auto" w:fill="FFFFFF"/>
          <w:lang w:val="uk-UA"/>
        </w:rPr>
        <w:t xml:space="preserve">(тримайте руку над головою, долонею вниз, а потім рухайте її вниз перед собою, рухати так як щось, що летить вниз). </w:t>
      </w:r>
      <w:r>
        <w:rPr>
          <w:rFonts w:ascii="Primer TT ParaType" w:eastAsia="Calibri" w:hAnsi="Primer TT ParaType" w:cs="Calibri"/>
          <w:bCs/>
          <w:color w:val="00000A"/>
          <w:sz w:val="24"/>
          <w:szCs w:val="24"/>
          <w:shd w:val="clear" w:color="auto" w:fill="FFFFFF"/>
          <w:lang w:val="uk-UA"/>
        </w:rPr>
        <w:t xml:space="preserve">Вона прилетіла прямо до них і підняла Іллю на </w:t>
      </w:r>
      <w:r>
        <w:rPr>
          <w:rFonts w:ascii="Primer TT ParaType" w:eastAsia="Calibri" w:hAnsi="Primer TT ParaType" w:cs="Calibri"/>
          <w:bCs/>
          <w:i/>
          <w:color w:val="00000A"/>
          <w:sz w:val="24"/>
          <w:szCs w:val="24"/>
          <w:shd w:val="clear" w:color="auto" w:fill="FFFFFF"/>
          <w:lang w:val="uk-UA"/>
        </w:rPr>
        <w:t>небо (тримайте руку перед собою, долонею вниз, а потім перемістіть її над головою, рухаючи нею, як щось, що летить вгору)</w:t>
      </w:r>
      <w:r>
        <w:rPr>
          <w:rFonts w:ascii="Primer TT ParaType" w:eastAsia="Calibri" w:hAnsi="Primer TT ParaType" w:cs="Calibri"/>
          <w:bCs/>
          <w:color w:val="00000A"/>
          <w:sz w:val="24"/>
          <w:szCs w:val="24"/>
          <w:shd w:val="clear" w:color="auto" w:fill="FFFFFF"/>
          <w:lang w:val="uk-UA"/>
        </w:rPr>
        <w:t xml:space="preserve">. Бог знову проявив свою силу, пославши вогняну колісницю </w:t>
      </w:r>
      <w:r>
        <w:rPr>
          <w:rFonts w:ascii="Primer TT ParaType" w:eastAsia="Calibri" w:hAnsi="Primer TT ParaType" w:cs="Calibri"/>
          <w:bCs/>
          <w:i/>
          <w:color w:val="00000A"/>
          <w:sz w:val="24"/>
          <w:szCs w:val="24"/>
          <w:shd w:val="clear" w:color="auto" w:fill="FFFFFF"/>
          <w:lang w:val="uk-UA"/>
        </w:rPr>
        <w:t>(покажіть ваші м’язи)</w:t>
      </w:r>
      <w:r>
        <w:rPr>
          <w:rFonts w:ascii="Primer TT ParaType" w:eastAsia="Calibri" w:hAnsi="Primer TT ParaType" w:cs="Calibri"/>
          <w:bCs/>
          <w:color w:val="00000A"/>
          <w:sz w:val="24"/>
          <w:szCs w:val="24"/>
          <w:shd w:val="clear" w:color="auto" w:fill="FFFFFF"/>
          <w:lang w:val="uk-UA"/>
        </w:rPr>
        <w:t xml:space="preserve">. Єлисей залишився там один, і єдине, що залишилося від Іллі, - це шматок тканини, який він носив навколо плечей </w:t>
      </w:r>
      <w:r>
        <w:rPr>
          <w:rFonts w:ascii="Primer TT ParaType" w:eastAsia="Calibri" w:hAnsi="Primer TT ParaType" w:cs="Calibri"/>
          <w:bCs/>
          <w:i/>
          <w:color w:val="00000A"/>
          <w:sz w:val="24"/>
          <w:szCs w:val="24"/>
          <w:shd w:val="clear" w:color="auto" w:fill="FFFFFF"/>
          <w:lang w:val="uk-UA"/>
        </w:rPr>
        <w:t>(тримайте руки взявшись за плечі, ніби ви наділи пальто)</w:t>
      </w:r>
      <w:r>
        <w:rPr>
          <w:rFonts w:ascii="Primer TT ParaType" w:eastAsia="Calibri" w:hAnsi="Primer TT ParaType" w:cs="Calibri"/>
          <w:bCs/>
          <w:color w:val="00000A"/>
          <w:sz w:val="24"/>
          <w:szCs w:val="24"/>
          <w:shd w:val="clear" w:color="auto" w:fill="FFFFFF"/>
          <w:lang w:val="uk-UA"/>
        </w:rPr>
        <w:t xml:space="preserve">. Єлісей підняв його і пішов назад до річки </w:t>
      </w:r>
      <w:r>
        <w:rPr>
          <w:rFonts w:ascii="Primer TT ParaType" w:eastAsia="Calibri" w:hAnsi="Primer TT ParaType" w:cs="Calibri"/>
          <w:bCs/>
          <w:i/>
          <w:color w:val="00000A"/>
          <w:sz w:val="24"/>
          <w:szCs w:val="24"/>
          <w:shd w:val="clear" w:color="auto" w:fill="FFFFFF"/>
          <w:lang w:val="uk-UA"/>
        </w:rPr>
        <w:t xml:space="preserve">(рухайте руками, наче ви йдете). </w:t>
      </w:r>
      <w:r>
        <w:rPr>
          <w:rFonts w:ascii="Primer TT ParaType" w:eastAsia="Calibri" w:hAnsi="Primer TT ParaType" w:cs="Calibri"/>
          <w:bCs/>
          <w:color w:val="00000A"/>
          <w:sz w:val="24"/>
          <w:szCs w:val="24"/>
          <w:shd w:val="clear" w:color="auto" w:fill="FFFFFF"/>
          <w:lang w:val="uk-UA"/>
        </w:rPr>
        <w:t xml:space="preserve">Оскільки Єлисей бачив, як Бог бере Іллю на небо, він знав, що Бог дав йому те, про що він просив </w:t>
      </w:r>
      <w:r>
        <w:rPr>
          <w:rFonts w:ascii="Primer TT ParaType" w:eastAsia="Calibri" w:hAnsi="Primer TT ParaType" w:cs="Calibri"/>
          <w:bCs/>
          <w:i/>
          <w:color w:val="00000A"/>
          <w:sz w:val="24"/>
          <w:szCs w:val="24"/>
          <w:shd w:val="clear" w:color="auto" w:fill="FFFFFF"/>
          <w:lang w:val="uk-UA"/>
        </w:rPr>
        <w:t xml:space="preserve">(вкажіть на ваші очі). </w:t>
      </w:r>
      <w:r>
        <w:rPr>
          <w:rFonts w:ascii="Primer TT ParaType" w:eastAsia="Calibri" w:hAnsi="Primer TT ParaType" w:cs="Calibri"/>
          <w:bCs/>
          <w:color w:val="00000A"/>
          <w:sz w:val="24"/>
          <w:szCs w:val="24"/>
          <w:shd w:val="clear" w:color="auto" w:fill="FFFFFF"/>
          <w:lang w:val="uk-UA"/>
        </w:rPr>
        <w:t xml:space="preserve">Отож, прийшовши до річки, він взяв шматок тканини і вдарив по воді </w:t>
      </w:r>
      <w:r>
        <w:rPr>
          <w:rFonts w:ascii="Primer TT ParaType" w:eastAsia="Calibri" w:hAnsi="Primer TT ParaType" w:cs="Calibri"/>
          <w:bCs/>
          <w:i/>
          <w:color w:val="00000A"/>
          <w:sz w:val="24"/>
          <w:szCs w:val="24"/>
          <w:shd w:val="clear" w:color="auto" w:fill="FFFFFF"/>
          <w:lang w:val="uk-UA"/>
        </w:rPr>
        <w:t xml:space="preserve">(підняти кулак, як би ви тримаєтесь за щось і рухаєш кулаком так, як ти гойдаєш цим предметом, щоб щось ударити). </w:t>
      </w:r>
      <w:r>
        <w:rPr>
          <w:rFonts w:ascii="Primer TT ParaType" w:eastAsia="Calibri" w:hAnsi="Primer TT ParaType" w:cs="Calibri"/>
          <w:bCs/>
          <w:color w:val="00000A"/>
          <w:sz w:val="24"/>
          <w:szCs w:val="24"/>
          <w:shd w:val="clear" w:color="auto" w:fill="FFFFFF"/>
          <w:lang w:val="uk-UA"/>
        </w:rPr>
        <w:t xml:space="preserve">Бог знову показав свою силу, і вода розійшлася, і Єлисей пішов по сухому ґрунту </w:t>
      </w:r>
      <w:r>
        <w:rPr>
          <w:rFonts w:ascii="Primer TT ParaType" w:eastAsia="Calibri" w:hAnsi="Primer TT ParaType" w:cs="Calibri"/>
          <w:bCs/>
          <w:i/>
          <w:color w:val="00000A"/>
          <w:sz w:val="24"/>
          <w:szCs w:val="24"/>
          <w:shd w:val="clear" w:color="auto" w:fill="FFFFFF"/>
          <w:lang w:val="uk-UA"/>
        </w:rPr>
        <w:t>(тримайте руки перед собою, долоні разом, а потім відсуньте їх один від одного, відкриваючи їх, немов розділяєте воду).</w:t>
      </w:r>
      <w:r>
        <w:rPr>
          <w:rFonts w:ascii="Primer TT ParaType" w:eastAsia="Calibri" w:hAnsi="Primer TT ParaType" w:cs="Calibri"/>
          <w:bCs/>
          <w:color w:val="00000A"/>
          <w:sz w:val="24"/>
          <w:szCs w:val="24"/>
          <w:shd w:val="clear" w:color="auto" w:fill="FFFFFF"/>
          <w:lang w:val="uk-UA"/>
        </w:rPr>
        <w:t xml:space="preserve"> Люди бачили, як Єлисей переходив річку, і кричали: "Це також пророк Божий!" </w:t>
      </w:r>
      <w:r>
        <w:rPr>
          <w:rFonts w:ascii="Primer TT ParaType" w:eastAsia="Calibri" w:hAnsi="Primer TT ParaType" w:cs="Calibri"/>
          <w:bCs/>
          <w:i/>
          <w:color w:val="00000A"/>
          <w:sz w:val="24"/>
          <w:szCs w:val="24"/>
          <w:shd w:val="clear" w:color="auto" w:fill="FFFFFF"/>
          <w:lang w:val="uk-UA"/>
        </w:rPr>
        <w:t>(зробіть здивоване обличчя).</w:t>
      </w:r>
      <w:r>
        <w:rPr>
          <w:rFonts w:ascii="Primer TT ParaType" w:eastAsia="Calibri" w:hAnsi="Primer TT ParaType" w:cs="Calibri"/>
          <w:bCs/>
          <w:color w:val="00000A"/>
          <w:sz w:val="24"/>
          <w:szCs w:val="24"/>
          <w:shd w:val="clear" w:color="auto" w:fill="FFFFFF"/>
          <w:lang w:val="uk-UA"/>
        </w:rPr>
        <w:t xml:space="preserve"> Бог продемонстрував свою силу, подарувавши Єлисею той самий подарунок, який мав Ілля, але ще більший </w:t>
      </w:r>
      <w:r>
        <w:rPr>
          <w:rFonts w:ascii="Primer TT ParaType" w:eastAsia="Calibri" w:hAnsi="Primer TT ParaType" w:cs="Calibri"/>
          <w:bCs/>
          <w:i/>
          <w:iCs/>
          <w:color w:val="00000A"/>
          <w:sz w:val="24"/>
          <w:szCs w:val="24"/>
          <w:shd w:val="clear" w:color="auto" w:fill="FFFFFF"/>
          <w:lang w:val="uk-UA"/>
        </w:rPr>
        <w:lastRenderedPageBreak/>
        <w:t>(покажіть ваші м’язи)</w:t>
      </w:r>
      <w:r>
        <w:rPr>
          <w:rFonts w:ascii="Primer TT ParaType" w:eastAsia="Calibri" w:hAnsi="Primer TT ParaType" w:cs="Calibri"/>
          <w:bCs/>
          <w:color w:val="00000A"/>
          <w:sz w:val="24"/>
          <w:szCs w:val="24"/>
          <w:shd w:val="clear" w:color="auto" w:fill="FFFFFF"/>
          <w:lang w:val="uk-UA"/>
        </w:rPr>
        <w:t xml:space="preserve">. Єлисей все своє життя розповідав людям, що Бог говорить, і бачив Божу слу в дії </w:t>
      </w:r>
      <w:r>
        <w:rPr>
          <w:rFonts w:ascii="Primer TT ParaType" w:eastAsia="Calibri" w:hAnsi="Primer TT ParaType" w:cs="Calibri"/>
          <w:bCs/>
          <w:i/>
          <w:color w:val="00000A"/>
          <w:sz w:val="24"/>
          <w:szCs w:val="24"/>
          <w:shd w:val="clear" w:color="auto" w:fill="FFFFFF"/>
          <w:lang w:val="uk-UA"/>
        </w:rPr>
        <w:t>(тримайте руки навколо рота, а потім вказуйте на очі).</w:t>
      </w:r>
    </w:p>
    <w:p w14:paraId="0B7421D1" w14:textId="77777777" w:rsidR="00C32468" w:rsidRDefault="007F59B3">
      <w:pPr>
        <w:shd w:val="clear" w:color="auto" w:fill="FFFFFF"/>
        <w:ind w:firstLine="720"/>
        <w:rPr>
          <w:lang w:val="uk-UA"/>
        </w:rPr>
      </w:pPr>
      <w:r>
        <w:rPr>
          <w:rFonts w:ascii="Primer TT ParaType" w:hAnsi="Primer TT ParaType"/>
          <w:bCs/>
          <w:sz w:val="24"/>
          <w:szCs w:val="24"/>
          <w:lang w:val="uk-UA"/>
        </w:rPr>
        <w:t>Бог проявляє свою силу багатьма способами, але найяскравіший спосіб, яким Він коли-небудь виявляв свою силу, було прихід Ісуса на землю. Коли Ісус помер на хресті, Бог показав Свою силу і назавжди простив всі наші гріхи. Коли ми віримо в Ісуса і приймаємо його спасіння, Бог прощає наші гріхи, щоб ми могли пізнати Його, побачити Його силу, почути Його голос і піти на небо - подібно до Іллі та Єлисея.</w:t>
      </w:r>
    </w:p>
    <w:p w14:paraId="014217FC" w14:textId="77777777" w:rsidR="00C32468" w:rsidRDefault="007F59B3">
      <w:pPr>
        <w:shd w:val="clear" w:color="auto" w:fill="FFFFFF"/>
        <w:ind w:firstLine="720"/>
      </w:pPr>
      <w:r>
        <w:rPr>
          <w:rFonts w:ascii="Primer TT ParaType" w:hAnsi="Primer TT ParaType"/>
          <w:bCs/>
          <w:sz w:val="24"/>
          <w:szCs w:val="24"/>
        </w:rPr>
        <w:t xml:space="preserve">Давайте практикувати наш урок. Бог чудовий і </w:t>
      </w:r>
      <w:r>
        <w:rPr>
          <w:rFonts w:ascii="Primer TT ParaType" w:hAnsi="Primer TT ParaType"/>
          <w:bCs/>
          <w:sz w:val="24"/>
          <w:szCs w:val="24"/>
          <w:lang w:val="uk-UA"/>
        </w:rPr>
        <w:t>Він</w:t>
      </w:r>
      <w:r>
        <w:rPr>
          <w:rFonts w:ascii="Primer TT ParaType" w:hAnsi="Primer TT ParaType"/>
          <w:bCs/>
          <w:sz w:val="24"/>
          <w:szCs w:val="24"/>
        </w:rPr>
        <w:t xml:space="preserve"> показує мені </w:t>
      </w:r>
      <w:r>
        <w:rPr>
          <w:rFonts w:ascii="Primer TT ParaType" w:hAnsi="Primer TT ParaType"/>
          <w:bCs/>
          <w:sz w:val="24"/>
          <w:szCs w:val="24"/>
          <w:lang w:val="uk-UA"/>
        </w:rPr>
        <w:t>С</w:t>
      </w:r>
      <w:r>
        <w:rPr>
          <w:rFonts w:ascii="Primer TT ParaType" w:hAnsi="Primer TT ParaType"/>
          <w:bCs/>
          <w:sz w:val="24"/>
          <w:szCs w:val="24"/>
        </w:rPr>
        <w:t>вою силу.</w:t>
      </w:r>
      <w:r>
        <w:rPr>
          <w:rFonts w:ascii="Primer TT ParaType" w:hAnsi="Primer TT ParaType"/>
          <w:sz w:val="24"/>
          <w:szCs w:val="24"/>
        </w:rPr>
        <w:br/>
      </w:r>
      <w:r>
        <w:rPr>
          <w:rFonts w:ascii="Primer TT ParaType" w:hAnsi="Primer TT ParaType"/>
          <w:sz w:val="24"/>
          <w:szCs w:val="24"/>
        </w:rPr>
        <w:br/>
      </w:r>
      <w:r>
        <w:rPr>
          <w:rFonts w:ascii="Primer TT ParaType" w:hAnsi="Primer TT ParaType"/>
          <w:b/>
          <w:bCs/>
          <w:sz w:val="24"/>
          <w:szCs w:val="24"/>
          <w:lang w:val="uk-UA"/>
        </w:rPr>
        <w:t>Вільний час</w:t>
      </w:r>
    </w:p>
    <w:p w14:paraId="3929F400" w14:textId="77777777" w:rsidR="00E72A25" w:rsidRDefault="00E72A25" w:rsidP="00E72A25">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198272D4" w14:textId="77777777" w:rsidR="00E72A25" w:rsidRDefault="00E72A25" w:rsidP="00E72A25">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3C7BFCCB" w14:textId="77777777" w:rsidR="00E72A25" w:rsidRPr="005C5FD0" w:rsidRDefault="00E72A25" w:rsidP="00E72A25">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7F2266A7" w14:textId="77777777" w:rsidR="00E72A25" w:rsidRDefault="00E72A25" w:rsidP="00E72A25">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7F59B3">
        <w:rPr>
          <w:rFonts w:ascii="Primer TT ParaType" w:hAnsi="Primer TT ParaType"/>
          <w:sz w:val="24"/>
          <w:szCs w:val="24"/>
          <w:lang w:val="uk-UA"/>
        </w:rPr>
        <w:t>.</w:t>
      </w:r>
    </w:p>
    <w:p w14:paraId="5F9ED5D8" w14:textId="289FFD08" w:rsidR="00C32468" w:rsidRDefault="007F59B3" w:rsidP="00E72A25">
      <w:r>
        <w:rPr>
          <w:rFonts w:ascii="Primer TT ParaType" w:hAnsi="Primer TT ParaType"/>
          <w:sz w:val="24"/>
          <w:szCs w:val="24"/>
          <w:lang w:val="uk-UA"/>
        </w:rPr>
        <w:tab/>
        <w:t xml:space="preserve">На столі для рукоділля — розмальовки та рукоділля до сьогоднішнього уроку. Для малювання викладіть зображення розповіді та фломастери. Для сьогоднішнього рукоділля викладіть приклад поробки, шматочки </w:t>
      </w:r>
      <w:r w:rsidR="00E72A25">
        <w:rPr>
          <w:rFonts w:ascii="Primer TT ParaType" w:hAnsi="Primer TT ParaType"/>
          <w:sz w:val="24"/>
          <w:szCs w:val="24"/>
          <w:lang w:val="uk-UA"/>
        </w:rPr>
        <w:t>кольорового</w:t>
      </w:r>
      <w:r>
        <w:rPr>
          <w:rFonts w:ascii="Primer TT ParaType" w:hAnsi="Primer TT ParaType"/>
          <w:sz w:val="24"/>
          <w:szCs w:val="24"/>
          <w:lang w:val="uk-UA"/>
        </w:rPr>
        <w:t xml:space="preserve"> паперу, малюнок історії, маркери та клей. Наскільки це можливо, дозвольте дітям займатися рукоділлям самостійно; їм потрібна практика для розвитку різних навичок. Допоможіть лише в тому випадку, якщо вони їм справді потрібна </w:t>
      </w:r>
      <w:r>
        <w:rPr>
          <w:rFonts w:ascii="Primer TT ParaType" w:hAnsi="Primer TT ParaType"/>
          <w:sz w:val="24"/>
          <w:szCs w:val="24"/>
          <w:lang w:val="uk-UA"/>
        </w:rPr>
        <w:lastRenderedPageBreak/>
        <w:t>допомога; кінцевий продукт не повинен бути ідеальним! Кінцева мета полягає в тому, щоб вони мали зображення вогненної колісниці.</w:t>
      </w:r>
      <w:r>
        <w:rPr>
          <w:rFonts w:ascii="Primer TT ParaType" w:hAnsi="Primer TT ParaType"/>
          <w:sz w:val="24"/>
          <w:szCs w:val="24"/>
          <w:lang w:val="uk-UA"/>
        </w:rPr>
        <w:br/>
      </w:r>
      <w:r w:rsidR="00A426E3">
        <w:rPr>
          <w:noProof/>
        </w:rPr>
        <w:drawing>
          <wp:inline distT="0" distB="0" distL="0" distR="0" wp14:anchorId="528DF1F9" wp14:editId="47268F48">
            <wp:extent cx="2284877" cy="3046426"/>
            <wp:effectExtent l="317" t="0" r="1588" b="1587"/>
            <wp:docPr id="3" name="Picture 3" descr="A picture containing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roo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rot="16200000">
                      <a:off x="0" y="0"/>
                      <a:ext cx="2314159" cy="3085467"/>
                    </a:xfrm>
                    <a:prstGeom prst="rect">
                      <a:avLst/>
                    </a:prstGeom>
                  </pic:spPr>
                </pic:pic>
              </a:graphicData>
            </a:graphic>
          </wp:inline>
        </w:drawing>
      </w:r>
    </w:p>
    <w:p w14:paraId="476DC55E" w14:textId="77777777" w:rsidR="00E72A25" w:rsidRDefault="00E72A25">
      <w:pPr>
        <w:ind w:firstLine="720"/>
        <w:rPr>
          <w:rFonts w:ascii="Primer TT ParaType" w:hAnsi="Primer TT ParaType"/>
          <w:sz w:val="24"/>
          <w:szCs w:val="24"/>
          <w:lang w:val="uk-UA"/>
        </w:rPr>
      </w:pPr>
      <w:r>
        <w:rPr>
          <w:rFonts w:ascii="Primer TT ParaType" w:hAnsi="Primer TT ParaType"/>
          <w:sz w:val="24"/>
          <w:szCs w:val="24"/>
          <w:lang w:val="uk-UA"/>
        </w:rPr>
        <w:t xml:space="preserve">    </w:t>
      </w:r>
    </w:p>
    <w:p w14:paraId="6B7E9B41" w14:textId="7F85B495" w:rsidR="00C32468" w:rsidRDefault="00E72A25">
      <w:pPr>
        <w:ind w:firstLine="720"/>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7F59B3">
        <w:rPr>
          <w:rFonts w:ascii="Primer TT ParaType" w:hAnsi="Primer TT ParaType"/>
          <w:sz w:val="24"/>
          <w:szCs w:val="24"/>
        </w:rPr>
        <w:t>.</w:t>
      </w:r>
    </w:p>
    <w:p w14:paraId="73170578" w14:textId="77777777" w:rsidR="00C32468" w:rsidRDefault="007F59B3">
      <w:r>
        <w:rPr>
          <w:rFonts w:ascii="Primer TT ParaType" w:hAnsi="Primer TT ParaType"/>
          <w:b/>
          <w:bCs/>
          <w:sz w:val="24"/>
          <w:szCs w:val="24"/>
        </w:rPr>
        <w:t>Дошка Відзнак</w:t>
      </w:r>
    </w:p>
    <w:p w14:paraId="5539CC58" w14:textId="77777777" w:rsidR="00C32468" w:rsidRDefault="007F59B3">
      <w:r>
        <w:rPr>
          <w:rFonts w:ascii="Primer TT ParaType" w:hAnsi="Primer TT ParaType"/>
          <w:sz w:val="24"/>
          <w:szCs w:val="24"/>
        </w:rPr>
        <w:tab/>
        <w:t>Дайте стікери дітям які: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присутні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не порушували правила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принесли свої листочки “ Обговорення вдома ”</w:t>
      </w:r>
    </w:p>
    <w:p w14:paraId="256140A2" w14:textId="77777777" w:rsidR="00C32468" w:rsidRDefault="007F59B3">
      <w:r>
        <w:rPr>
          <w:rFonts w:ascii="Primer TT ParaType" w:hAnsi="Primer TT ParaType"/>
          <w:sz w:val="24"/>
          <w:szCs w:val="24"/>
        </w:rPr>
        <w:tab/>
        <w:t xml:space="preserve"> Кожна дитина, яка зібрала 25 стікерів може обрати приз з коробки.</w:t>
      </w:r>
    </w:p>
    <w:p w14:paraId="1EF95993" w14:textId="77777777" w:rsidR="00C32468" w:rsidRDefault="007F59B3">
      <w:pPr>
        <w:rPr>
          <w:b/>
          <w:bCs/>
        </w:rPr>
      </w:pPr>
      <w:r>
        <w:rPr>
          <w:rFonts w:ascii="Primer TT ParaType" w:hAnsi="Primer TT ParaType"/>
          <w:b/>
          <w:bCs/>
          <w:sz w:val="24"/>
          <w:szCs w:val="24"/>
        </w:rPr>
        <w:t>Молитва</w:t>
      </w:r>
    </w:p>
    <w:p w14:paraId="5EEE2442" w14:textId="77777777" w:rsidR="00C32468" w:rsidRDefault="007F59B3">
      <w:r>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70F1D93B" w14:textId="77777777" w:rsidR="00C32468" w:rsidRDefault="007F59B3">
      <w:pPr>
        <w:rPr>
          <w:b/>
          <w:bCs/>
        </w:rPr>
      </w:pPr>
      <w:r>
        <w:rPr>
          <w:rFonts w:ascii="Primer TT ParaType" w:hAnsi="Primer TT ParaType"/>
          <w:b/>
          <w:bCs/>
          <w:sz w:val="24"/>
          <w:szCs w:val="24"/>
        </w:rPr>
        <w:t>Правила</w:t>
      </w:r>
    </w:p>
    <w:p w14:paraId="0927A3CC" w14:textId="77777777" w:rsidR="00C32468" w:rsidRDefault="007F59B3">
      <w:r>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sectPr w:rsidR="00C32468">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468"/>
    <w:rsid w:val="007F59B3"/>
    <w:rsid w:val="00A426E3"/>
    <w:rsid w:val="00C32468"/>
    <w:rsid w:val="00E72A2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26EBC"/>
  <w15:docId w15:val="{9C7D678B-4A73-4950-95C2-53E28FE4E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a0">
    <w:name w:val="Заголовок"/>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a1">
    <w:name w:val="Покажчик"/>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5</Pages>
  <Words>1325</Words>
  <Characters>7558</Characters>
  <Application>Microsoft Office Word</Application>
  <DocSecurity>0</DocSecurity>
  <Lines>62</Lines>
  <Paragraphs>17</Paragraphs>
  <ScaleCrop>false</ScaleCrop>
  <Company>office 2007 rus ent:</Company>
  <LinksUpToDate>false</LinksUpToDate>
  <CharactersWithSpaces>8866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4</cp:revision>
  <cp:lastPrinted>1899-12-31T22:00:00Z</cp:lastPrinted>
  <dcterms:created xsi:type="dcterms:W3CDTF">2020-03-14T13:29:00Z</dcterms:created>
  <dcterms:modified xsi:type="dcterms:W3CDTF">2020-12-13T14:32:00Z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