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0BF051ED" w14:textId="2FA3A3FD" w:rsidR="00C32468" w:rsidRDefault="00667E63" w:rsidP="00667E63">
      <w:pPr>
        <w:jc w:val="center"/>
        <w:rPr>
          <w:rFonts w:ascii="Primer TT ParaType" w:hAnsi="Primer TT ParaType"/>
          <w:sz w:val="24"/>
          <w:szCs w:val="24"/>
        </w:rPr>
      </w:pPr>
      <w:r>
        <w:rPr>
          <w:noProof/>
        </w:rPr>
        <w:drawing>
          <wp:inline distT="0" distB="0" distL="0" distR="0" wp14:anchorId="794DB66C" wp14:editId="355C43D9">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B5554B" w:rsidRPr="00B5554B">
        <w:rPr>
          <w:rFonts w:ascii="Primer TT ParaType" w:hAnsi="Primer TT ParaType" w:cs="Arial"/>
          <w:b/>
          <w:sz w:val="48"/>
        </w:rPr>
        <w:t xml:space="preserve"> </w:t>
      </w:r>
      <w:r w:rsidR="00B5554B">
        <w:rPr>
          <w:rFonts w:ascii="Primer TT ParaType" w:hAnsi="Primer TT ParaType" w:cs="Arial"/>
          <w:b/>
          <w:sz w:val="48"/>
        </w:rPr>
        <w:br/>
      </w:r>
      <w:r w:rsidR="00B5554B" w:rsidRPr="00C911C8">
        <w:rPr>
          <w:rFonts w:ascii="Primer TT ParaType" w:hAnsi="Primer TT ParaType" w:cs="Arial"/>
          <w:b/>
          <w:sz w:val="48"/>
        </w:rPr>
        <w:t>Наєман зцілений від прокази</w:t>
      </w:r>
    </w:p>
    <w:p w14:paraId="1D83A720" w14:textId="14F6FA21" w:rsidR="00C32468" w:rsidRDefault="007F59B3">
      <w:pPr>
        <w:rPr>
          <w:lang w:val="uk-UA"/>
        </w:rPr>
      </w:pPr>
      <w:r>
        <w:rPr>
          <w:rFonts w:ascii="Primer TT ParaType" w:hAnsi="Primer TT ParaType"/>
          <w:b/>
          <w:bCs/>
          <w:sz w:val="24"/>
          <w:szCs w:val="24"/>
          <w:lang w:val="uk-UA"/>
        </w:rPr>
        <w:t xml:space="preserve">   </w:t>
      </w:r>
      <w:r>
        <w:rPr>
          <w:rFonts w:ascii="Primer TT ParaType" w:hAnsi="Primer TT ParaType"/>
          <w:b/>
          <w:bCs/>
          <w:sz w:val="24"/>
          <w:szCs w:val="24"/>
          <w:lang w:val="uk-UA"/>
        </w:rPr>
        <w:tab/>
        <w:t xml:space="preserve">Головна думка уроку: </w:t>
      </w:r>
      <w:r w:rsidR="00B5554B" w:rsidRPr="00C911C8">
        <w:rPr>
          <w:rFonts w:ascii="Primer TT ParaType" w:hAnsi="Primer TT ParaType" w:cs="Arial"/>
          <w:sz w:val="24"/>
        </w:rPr>
        <w:t>Бог чудовий, Він омиває мене, роблячи чистим</w:t>
      </w:r>
      <w:r>
        <w:rPr>
          <w:rFonts w:ascii="Primer TT ParaType" w:hAnsi="Primer TT ParaType"/>
          <w:sz w:val="24"/>
          <w:szCs w:val="24"/>
          <w:lang w:val="uk-UA"/>
        </w:rPr>
        <w:t xml:space="preserve"> (Повторюйте цю фразу протягом уроку.)</w:t>
      </w:r>
    </w:p>
    <w:p w14:paraId="5EAF28AD" w14:textId="5B38A076" w:rsidR="00C32468" w:rsidRDefault="007F59B3">
      <w:r>
        <w:rPr>
          <w:rFonts w:ascii="Primer TT ParaType" w:hAnsi="Primer TT ParaType"/>
          <w:b/>
          <w:bCs/>
          <w:sz w:val="24"/>
          <w:szCs w:val="24"/>
        </w:rPr>
        <w:tab/>
        <w:t xml:space="preserve">Біблійна історія: </w:t>
      </w:r>
      <w:r w:rsidR="00B5554B" w:rsidRPr="00C911C8">
        <w:rPr>
          <w:rFonts w:ascii="Primer TT ParaType" w:hAnsi="Primer TT ParaType" w:cs="Arial"/>
          <w:sz w:val="24"/>
        </w:rPr>
        <w:t>2 Цар. 5: 1-17</w:t>
      </w:r>
    </w:p>
    <w:p w14:paraId="00B85B94" w14:textId="073B8767" w:rsidR="00C32468" w:rsidRDefault="007F59B3">
      <w:r>
        <w:rPr>
          <w:rFonts w:ascii="Primer TT ParaType" w:hAnsi="Primer TT ParaType"/>
          <w:b/>
          <w:bCs/>
          <w:sz w:val="24"/>
          <w:szCs w:val="24"/>
        </w:rPr>
        <w:tab/>
        <w:t>Ми допоможемо дітям дізнатись:</w:t>
      </w:r>
      <w:r>
        <w:rPr>
          <w:rFonts w:ascii="Primer TT ParaType" w:hAnsi="Primer TT ParaType"/>
          <w:b/>
          <w:bCs/>
          <w:sz w:val="24"/>
          <w:szCs w:val="24"/>
        </w:rPr>
        <w:br/>
      </w:r>
      <w:r>
        <w:rPr>
          <w:rFonts w:ascii="Primer TT ParaType" w:hAnsi="Primer TT ParaType"/>
          <w:b/>
          <w:bCs/>
          <w:sz w:val="24"/>
          <w:szCs w:val="24"/>
        </w:rPr>
        <w:tab/>
      </w:r>
      <w:r>
        <w:rPr>
          <w:rFonts w:ascii="Primer TT ParaType" w:hAnsi="Primer TT ParaType"/>
          <w:b/>
          <w:bCs/>
          <w:sz w:val="24"/>
          <w:szCs w:val="24"/>
        </w:rPr>
        <w:tab/>
      </w:r>
      <w:r>
        <w:rPr>
          <w:rFonts w:ascii="Primer TT ParaType" w:hAnsi="Primer TT ParaType"/>
          <w:sz w:val="24"/>
          <w:szCs w:val="24"/>
        </w:rPr>
        <w:t xml:space="preserve">* </w:t>
      </w:r>
      <w:r w:rsidR="00B5554B" w:rsidRPr="00C911C8">
        <w:rPr>
          <w:rFonts w:ascii="Primer TT ParaType" w:hAnsi="Primer TT ParaType" w:cs="Arial"/>
          <w:sz w:val="24"/>
        </w:rPr>
        <w:t>Біблійну історію про те, як Наєман зцілився від прокази.</w:t>
      </w:r>
      <w:r w:rsidR="00B5554B" w:rsidRPr="00C911C8">
        <w:rPr>
          <w:rFonts w:ascii="Primer TT ParaType" w:hAnsi="Primer TT ParaType" w:cs="Arial"/>
          <w:sz w:val="24"/>
        </w:rPr>
        <w:br/>
        <w:t xml:space="preserve">          </w:t>
      </w:r>
      <w:r w:rsidR="00B5554B" w:rsidRPr="00C911C8">
        <w:rPr>
          <w:rFonts w:ascii="Primer TT ParaType" w:hAnsi="Primer TT ParaType" w:cs="Arial"/>
          <w:sz w:val="24"/>
        </w:rPr>
        <w:tab/>
        <w:t>* Подібно до того, як Наєман був зцілений від прокази Божою силою, ми зцілилися від гріха силою смерті Ісуса на хресті</w:t>
      </w:r>
      <w:r>
        <w:rPr>
          <w:rFonts w:ascii="Primer TT ParaType" w:hAnsi="Primer TT ParaType"/>
          <w:sz w:val="24"/>
          <w:szCs w:val="24"/>
        </w:rPr>
        <w:t>.</w:t>
      </w:r>
      <w:r>
        <w:rPr>
          <w:rFonts w:ascii="Primer TT ParaType" w:hAnsi="Primer TT ParaType"/>
          <w:b/>
          <w:bCs/>
          <w:sz w:val="24"/>
          <w:szCs w:val="24"/>
        </w:rPr>
        <w:tab/>
      </w:r>
    </w:p>
    <w:p w14:paraId="3B9DF15E" w14:textId="248437B4" w:rsidR="00C32468" w:rsidRDefault="007F59B3">
      <w:r>
        <w:rPr>
          <w:rFonts w:ascii="Primer TT ParaType" w:hAnsi="Primer TT ParaType"/>
          <w:b/>
          <w:bCs/>
          <w:sz w:val="24"/>
          <w:szCs w:val="24"/>
        </w:rPr>
        <w:tab/>
        <w:t>План уроку:</w:t>
      </w:r>
      <w:r>
        <w:rPr>
          <w:rFonts w:ascii="Primer TT ParaType" w:hAnsi="Primer TT ParaType"/>
          <w:b/>
          <w:bCs/>
          <w:sz w:val="24"/>
          <w:szCs w:val="24"/>
        </w:rPr>
        <w:br/>
      </w:r>
      <w:r>
        <w:rPr>
          <w:rFonts w:ascii="Primer TT ParaType" w:hAnsi="Primer TT ParaType"/>
          <w:b/>
          <w:bCs/>
          <w:sz w:val="24"/>
          <w:szCs w:val="24"/>
        </w:rPr>
        <w:tab/>
      </w:r>
      <w:r>
        <w:rPr>
          <w:rFonts w:ascii="Primer TT ParaType" w:hAnsi="Primer TT ParaType"/>
          <w:sz w:val="24"/>
          <w:szCs w:val="24"/>
        </w:rPr>
        <w:tab/>
        <w:t>* Правила та урок</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Спів</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Історія</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Дошка відзнак</w:t>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t xml:space="preserve">            </w:t>
      </w:r>
      <w:r>
        <w:rPr>
          <w:rFonts w:ascii="Primer TT ParaType" w:hAnsi="Primer TT ParaType"/>
          <w:sz w:val="24"/>
          <w:szCs w:val="24"/>
        </w:rPr>
        <w:tab/>
      </w:r>
      <w:r>
        <w:rPr>
          <w:rFonts w:ascii="Primer TT ParaType" w:hAnsi="Primer TT ParaType"/>
          <w:sz w:val="24"/>
          <w:szCs w:val="24"/>
        </w:rPr>
        <w:tab/>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Правила</w:t>
      </w:r>
    </w:p>
    <w:p w14:paraId="35416A42" w14:textId="77777777" w:rsidR="00C32468" w:rsidRDefault="007F59B3">
      <w:pPr>
        <w:rPr>
          <w:rFonts w:ascii="Primer TT ParaType" w:hAnsi="Primer TT ParaType"/>
          <w:sz w:val="24"/>
          <w:szCs w:val="24"/>
        </w:rPr>
      </w:pPr>
      <w:r>
        <w:br w:type="page"/>
      </w:r>
    </w:p>
    <w:p w14:paraId="29963361" w14:textId="77777777" w:rsidR="00C32468" w:rsidRDefault="007F59B3">
      <w:r>
        <w:rPr>
          <w:rFonts w:ascii="Primer TT ParaType" w:hAnsi="Primer TT ParaType"/>
          <w:b/>
          <w:bCs/>
          <w:sz w:val="24"/>
          <w:szCs w:val="24"/>
        </w:rPr>
        <w:lastRenderedPageBreak/>
        <w:t>Підготовка та прибирання</w:t>
      </w:r>
    </w:p>
    <w:p w14:paraId="023DDC12" w14:textId="58E88EB9" w:rsidR="00C32468" w:rsidRDefault="007F59B3">
      <w:r>
        <w:rPr>
          <w:rFonts w:ascii="Primer TT ParaType" w:hAnsi="Primer TT ParaType"/>
          <w:sz w:val="24"/>
          <w:szCs w:val="24"/>
        </w:rPr>
        <w:tab/>
      </w:r>
      <w:r w:rsidR="00B5554B" w:rsidRPr="00C911C8">
        <w:rPr>
          <w:rFonts w:ascii="Primer TT ParaType" w:hAnsi="Primer TT ParaType" w:cs="Arial"/>
          <w:i/>
          <w:sz w:val="24"/>
        </w:rPr>
        <w:t>Підготовка до рукоділля: Виріжте хворого та здорового Наємана, виріжте невеликі лінії в дні паперового стаканчика</w:t>
      </w:r>
      <w:r w:rsidRPr="007F59B3">
        <w:rPr>
          <w:rFonts w:ascii="Primer TT ParaType" w:hAnsi="Primer TT ParaType"/>
          <w:i/>
          <w:iCs/>
          <w:sz w:val="24"/>
          <w:szCs w:val="24"/>
        </w:rPr>
        <w:t>.</w:t>
      </w:r>
      <w:r>
        <w:rPr>
          <w:rFonts w:ascii="Primer TT ParaType" w:hAnsi="Primer TT ParaType"/>
          <w:sz w:val="24"/>
          <w:szCs w:val="24"/>
        </w:rPr>
        <w:br/>
      </w:r>
      <w:r>
        <w:rPr>
          <w:rFonts w:ascii="Primer TT ParaType" w:hAnsi="Primer TT ParaType"/>
          <w:sz w:val="24"/>
          <w:szCs w:val="24"/>
        </w:rPr>
        <w:tab/>
        <w:t>Після уроку, будь ласка, покладіть все на свої місця.</w:t>
      </w:r>
    </w:p>
    <w:p w14:paraId="1A304B20" w14:textId="77777777" w:rsidR="00C32468" w:rsidRDefault="007F59B3">
      <w:r>
        <w:rPr>
          <w:rFonts w:ascii="Primer TT ParaType" w:hAnsi="Primer TT ParaType"/>
          <w:b/>
          <w:bCs/>
          <w:sz w:val="24"/>
          <w:szCs w:val="24"/>
        </w:rPr>
        <w:t>Правила та урок</w:t>
      </w:r>
    </w:p>
    <w:p w14:paraId="49BEC106" w14:textId="358C9D63" w:rsidR="00C32468" w:rsidRDefault="007F59B3">
      <w:r>
        <w:rPr>
          <w:rFonts w:ascii="Primer TT ParaType" w:hAnsi="Primer TT ParaType"/>
          <w:sz w:val="24"/>
          <w:szCs w:val="24"/>
        </w:rPr>
        <w:tab/>
        <w:t xml:space="preserve">Пройдіться по правилах і поясніть, що за виконання правил, вони отримають стікер </w:t>
      </w:r>
      <w:r>
        <w:rPr>
          <w:rFonts w:ascii="Primer TT ParaType" w:hAnsi="Primer TT ParaType"/>
          <w:sz w:val="24"/>
          <w:szCs w:val="24"/>
          <w:lang w:val="uk-UA"/>
        </w:rPr>
        <w:t>в</w:t>
      </w:r>
      <w:r>
        <w:rPr>
          <w:rFonts w:ascii="Primer TT ParaType" w:hAnsi="Primer TT ParaType"/>
          <w:sz w:val="24"/>
          <w:szCs w:val="24"/>
        </w:rPr>
        <w:t xml:space="preserve"> кінці уроку.</w:t>
      </w:r>
    </w:p>
    <w:p w14:paraId="35FFEF14" w14:textId="4C667A50" w:rsidR="00C32468" w:rsidRDefault="007F59B3">
      <w:r>
        <w:rPr>
          <w:rFonts w:ascii="Primer TT ParaType" w:hAnsi="Primer TT ParaType"/>
          <w:sz w:val="24"/>
          <w:szCs w:val="24"/>
        </w:rPr>
        <w:tab/>
        <w:t xml:space="preserve">Повторіть головну думку уроку 3-5 разів:  </w:t>
      </w:r>
      <w:r w:rsidR="00B5554B" w:rsidRPr="00C911C8">
        <w:rPr>
          <w:rFonts w:ascii="Primer TT ParaType" w:hAnsi="Primer TT ParaType" w:cs="Arial"/>
          <w:sz w:val="24"/>
        </w:rPr>
        <w:t>Бог чудовий, Він омиває мене, роблячи чистим</w:t>
      </w:r>
      <w:r>
        <w:rPr>
          <w:rFonts w:ascii="Primer TT ParaType" w:hAnsi="Primer TT ParaType"/>
          <w:sz w:val="24"/>
          <w:szCs w:val="24"/>
        </w:rPr>
        <w:t>.</w:t>
      </w:r>
    </w:p>
    <w:p w14:paraId="36839B52" w14:textId="77777777" w:rsidR="00C32468" w:rsidRDefault="007F59B3">
      <w:r>
        <w:rPr>
          <w:rFonts w:ascii="Primer TT ParaType" w:hAnsi="Primer TT ParaType"/>
          <w:b/>
          <w:bCs/>
          <w:sz w:val="24"/>
          <w:szCs w:val="24"/>
        </w:rPr>
        <w:t>Вільний час</w:t>
      </w:r>
    </w:p>
    <w:p w14:paraId="4ACEF590" w14:textId="19F7C766" w:rsidR="00C32468" w:rsidRDefault="007F59B3" w:rsidP="00667E63">
      <w:r>
        <w:rPr>
          <w:rFonts w:ascii="Primer TT ParaType" w:hAnsi="Primer TT ParaType"/>
          <w:sz w:val="24"/>
          <w:szCs w:val="24"/>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00AF82C9" w14:textId="6E7EA8B1" w:rsidR="00C32468" w:rsidRDefault="007F59B3">
      <w:r>
        <w:rPr>
          <w:rFonts w:ascii="Primer TT ParaType" w:hAnsi="Primer TT ParaType"/>
          <w:sz w:val="24"/>
          <w:szCs w:val="24"/>
        </w:rPr>
        <w:tab/>
        <w:t>Коли діти граються, говоріть з ними про те, що вони роблять, нагадуйте їм про головну думку уроку та шукайте можливості поговорити з ними про Бога та істину.</w:t>
      </w:r>
    </w:p>
    <w:p w14:paraId="71CBFCD9" w14:textId="7E040766" w:rsidR="00C32468" w:rsidRDefault="007F59B3">
      <w:r>
        <w:rPr>
          <w:rFonts w:ascii="Primer TT ParaType" w:hAnsi="Primer TT ParaType"/>
          <w:b/>
          <w:bCs/>
          <w:sz w:val="24"/>
          <w:szCs w:val="24"/>
        </w:rPr>
        <w:t>Молитва</w:t>
      </w:r>
    </w:p>
    <w:p w14:paraId="39AFFFF4" w14:textId="77777777" w:rsidR="00C32468" w:rsidRDefault="007F59B3">
      <w:r>
        <w:rPr>
          <w:rFonts w:ascii="Primer TT ParaType" w:hAnsi="Primer TT ParaType"/>
          <w:sz w:val="24"/>
          <w:szCs w:val="24"/>
        </w:rPr>
        <w:tab/>
        <w:t>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w:t>
      </w:r>
    </w:p>
    <w:p w14:paraId="2FFAF581" w14:textId="77777777" w:rsidR="00C32468" w:rsidRDefault="007F59B3">
      <w:pPr>
        <w:rPr>
          <w:lang w:val="uk-UA"/>
        </w:rPr>
      </w:pPr>
      <w:r>
        <w:rPr>
          <w:rFonts w:ascii="Primer TT ParaType" w:hAnsi="Primer TT ParaType"/>
          <w:b/>
          <w:bCs/>
          <w:sz w:val="24"/>
          <w:szCs w:val="24"/>
          <w:lang w:val="uk-UA"/>
        </w:rPr>
        <w:t>Спів</w:t>
      </w:r>
    </w:p>
    <w:p w14:paraId="49A922BD" w14:textId="59C9DBB5" w:rsidR="00C32468" w:rsidRDefault="007F59B3">
      <w:r>
        <w:rPr>
          <w:rFonts w:ascii="Primer TT ParaType" w:hAnsi="Primer TT ParaType"/>
          <w:sz w:val="24"/>
          <w:szCs w:val="24"/>
        </w:rPr>
        <w:tab/>
        <w:t>Рекомендовані пісні: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xml:space="preserve">* </w:t>
      </w:r>
      <w:r w:rsidR="00B5554B" w:rsidRPr="00C911C8">
        <w:rPr>
          <w:rFonts w:ascii="Primer TT ParaType" w:hAnsi="Primer TT ParaType" w:cs="Arial"/>
          <w:sz w:val="24"/>
        </w:rPr>
        <w:t xml:space="preserve">1 Івана 5:3 Його заповіді не тяжкі </w:t>
      </w:r>
      <w:r w:rsidR="00B5554B" w:rsidRPr="00C911C8">
        <w:rPr>
          <w:rFonts w:ascii="Primer TT ParaType" w:hAnsi="Primer TT ParaType" w:cs="Arial"/>
          <w:sz w:val="24"/>
        </w:rPr>
        <w:br/>
        <w:t xml:space="preserve"> </w:t>
      </w:r>
      <w:r w:rsidR="00B5554B" w:rsidRPr="00C911C8">
        <w:rPr>
          <w:rFonts w:ascii="Primer TT ParaType" w:hAnsi="Primer TT ParaType" w:cs="Arial"/>
          <w:sz w:val="24"/>
        </w:rPr>
        <w:tab/>
      </w:r>
      <w:r w:rsidR="00B5554B" w:rsidRPr="00C911C8">
        <w:rPr>
          <w:rFonts w:ascii="Primer TT ParaType" w:hAnsi="Primer TT ParaType" w:cs="Arial"/>
          <w:sz w:val="24"/>
        </w:rPr>
        <w:tab/>
        <w:t>* Івана 3:16</w:t>
      </w:r>
      <w:r w:rsidR="00B5554B" w:rsidRPr="00C911C8">
        <w:rPr>
          <w:rFonts w:ascii="Primer TT ParaType" w:hAnsi="Primer TT ParaType" w:cs="Arial"/>
          <w:sz w:val="24"/>
        </w:rPr>
        <w:br/>
      </w:r>
      <w:r w:rsidR="00B5554B" w:rsidRPr="00C911C8">
        <w:rPr>
          <w:rFonts w:ascii="Primer TT ParaType" w:hAnsi="Primer TT ParaType" w:cs="Arial"/>
          <w:sz w:val="24"/>
        </w:rPr>
        <w:tab/>
      </w:r>
      <w:r w:rsidR="00B5554B" w:rsidRPr="00C911C8">
        <w:rPr>
          <w:rFonts w:ascii="Primer TT ParaType" w:hAnsi="Primer TT ParaType" w:cs="Arial"/>
          <w:sz w:val="24"/>
        </w:rPr>
        <w:tab/>
        <w:t>* Римлян 10:9</w:t>
      </w:r>
    </w:p>
    <w:p w14:paraId="78A6946F" w14:textId="77777777" w:rsidR="00C32468" w:rsidRDefault="007F59B3">
      <w:r>
        <w:rPr>
          <w:rFonts w:ascii="Primer TT ParaType" w:hAnsi="Primer TT ParaType"/>
          <w:b/>
          <w:bCs/>
          <w:sz w:val="24"/>
          <w:szCs w:val="24"/>
          <w:lang w:val="uk-UA"/>
        </w:rPr>
        <w:t>Зіграйте історію</w:t>
      </w:r>
      <w:r>
        <w:rPr>
          <w:rFonts w:ascii="Primer TT ParaType" w:hAnsi="Primer TT ParaType"/>
          <w:b/>
          <w:bCs/>
          <w:sz w:val="24"/>
          <w:szCs w:val="24"/>
        </w:rPr>
        <w:t>/</w:t>
      </w:r>
      <w:r>
        <w:rPr>
          <w:rFonts w:ascii="Primer TT ParaType" w:hAnsi="Primer TT ParaType"/>
          <w:b/>
          <w:bCs/>
          <w:sz w:val="24"/>
          <w:szCs w:val="24"/>
          <w:lang w:val="uk-UA"/>
        </w:rPr>
        <w:t>Історія з картинками</w:t>
      </w:r>
      <w:r>
        <w:rPr>
          <w:rFonts w:ascii="Primer TT ParaType" w:hAnsi="Primer TT ParaType"/>
          <w:b/>
          <w:bCs/>
          <w:sz w:val="24"/>
          <w:szCs w:val="24"/>
        </w:rPr>
        <w:t xml:space="preserve"> </w:t>
      </w:r>
    </w:p>
    <w:p w14:paraId="2999561E" w14:textId="77777777" w:rsidR="00C32468" w:rsidRDefault="007F59B3">
      <w:pPr>
        <w:rPr>
          <w:lang w:val="uk-UA"/>
        </w:rPr>
      </w:pPr>
      <w:r>
        <w:rPr>
          <w:rFonts w:ascii="Primer TT ParaType" w:hAnsi="Primer TT ParaType"/>
          <w:i/>
          <w:iCs/>
          <w:sz w:val="24"/>
          <w:szCs w:val="24"/>
          <w:lang w:val="uk-UA"/>
        </w:rPr>
        <w:t>Попросіть дітей повторювати ключові фрази та дії, поки ви розповідаєте історію. Або покажіть фотографії, поки ви розповідаєте історію. Або використовувати комбінацію обох методів.</w:t>
      </w:r>
    </w:p>
    <w:p w14:paraId="2A770F8E" w14:textId="77777777" w:rsidR="00B5554B" w:rsidRPr="00C911C8" w:rsidRDefault="00B5554B" w:rsidP="00B5554B">
      <w:pPr>
        <w:rPr>
          <w:rFonts w:ascii="Primer TT ParaType" w:hAnsi="Primer TT ParaType"/>
        </w:rPr>
      </w:pPr>
      <w:r w:rsidRPr="00C911C8">
        <w:rPr>
          <w:rFonts w:ascii="Primer TT ParaType" w:hAnsi="Primer TT ParaType" w:cs="Arial"/>
          <w:sz w:val="24"/>
        </w:rPr>
        <w:t xml:space="preserve">Біблія розповідає нам про людину на ім’я Наєман </w:t>
      </w:r>
      <w:r w:rsidRPr="00C911C8">
        <w:rPr>
          <w:rFonts w:ascii="Primer TT ParaType" w:hAnsi="Primer TT ParaType" w:cs="Arial"/>
          <w:i/>
          <w:sz w:val="24"/>
        </w:rPr>
        <w:t xml:space="preserve">(як його звали? Скажіть це разом - Наєман). </w:t>
      </w:r>
      <w:r w:rsidRPr="00C911C8">
        <w:rPr>
          <w:rFonts w:ascii="Primer TT ParaType" w:hAnsi="Primer TT ParaType" w:cs="Arial"/>
          <w:sz w:val="24"/>
        </w:rPr>
        <w:t xml:space="preserve">Він був хоробрим солдатом і командувачем </w:t>
      </w:r>
      <w:r w:rsidRPr="00C911C8">
        <w:rPr>
          <w:rFonts w:ascii="Primer TT ParaType" w:hAnsi="Primer TT ParaType" w:cs="Arial"/>
          <w:sz w:val="24"/>
        </w:rPr>
        <w:lastRenderedPageBreak/>
        <w:t xml:space="preserve">царської армії. Якось він захворів. У нього було шкіряне захворювання під назвою проказа </w:t>
      </w:r>
      <w:r w:rsidRPr="00C911C8">
        <w:rPr>
          <w:rFonts w:ascii="Primer TT ParaType" w:hAnsi="Primer TT ParaType" w:cs="Arial"/>
          <w:i/>
          <w:sz w:val="24"/>
        </w:rPr>
        <w:t xml:space="preserve">(як це називали? Скажіть разом - проказа). </w:t>
      </w:r>
      <w:r w:rsidRPr="00C911C8">
        <w:rPr>
          <w:rFonts w:ascii="Primer TT ParaType" w:hAnsi="Primer TT ParaType" w:cs="Arial"/>
          <w:sz w:val="24"/>
        </w:rPr>
        <w:t xml:space="preserve">На всій шкірі у нього з’явилися білі плями, які свербіли та боліли </w:t>
      </w:r>
      <w:r w:rsidRPr="00C911C8">
        <w:rPr>
          <w:rFonts w:ascii="Primer TT ParaType" w:hAnsi="Primer TT ParaType" w:cs="Arial"/>
          <w:i/>
          <w:sz w:val="24"/>
        </w:rPr>
        <w:t>(рани по всьому тілу)</w:t>
      </w:r>
      <w:r w:rsidRPr="00C911C8">
        <w:rPr>
          <w:rFonts w:ascii="Primer TT ParaType" w:hAnsi="Primer TT ParaType" w:cs="Arial"/>
          <w:sz w:val="24"/>
        </w:rPr>
        <w:t xml:space="preserve">. Проказа дуже заразна, тому Неаман не міг ні до кого наблизитися; всі повинні були триматися від нього на відстані </w:t>
      </w:r>
      <w:r w:rsidRPr="00C911C8">
        <w:rPr>
          <w:rFonts w:ascii="Primer TT ParaType" w:hAnsi="Primer TT ParaType" w:cs="Arial"/>
          <w:i/>
          <w:sz w:val="24"/>
        </w:rPr>
        <w:t>(витягніть руки прямо перед собою, долонями від себе та поверніть обличчя в бік).</w:t>
      </w:r>
      <w:r w:rsidRPr="00C911C8">
        <w:rPr>
          <w:rFonts w:ascii="Primer TT ParaType" w:hAnsi="Primer TT ParaType" w:cs="Arial"/>
          <w:sz w:val="24"/>
        </w:rPr>
        <w:t xml:space="preserve"> У його будинку була дівчина-рабиня, вона працювала на Наємана. Дівчина була з Ізраїлю </w:t>
      </w:r>
      <w:r w:rsidRPr="00C911C8">
        <w:rPr>
          <w:rFonts w:ascii="Primer TT ParaType" w:hAnsi="Primer TT ParaType" w:cs="Arial"/>
          <w:i/>
          <w:sz w:val="24"/>
        </w:rPr>
        <w:t>(звідки вона була? Скажи це разом - Ізраїль).</w:t>
      </w:r>
      <w:r w:rsidRPr="00C911C8">
        <w:rPr>
          <w:rFonts w:ascii="Primer TT ParaType" w:hAnsi="Primer TT ParaType" w:cs="Arial"/>
          <w:sz w:val="24"/>
        </w:rPr>
        <w:t xml:space="preserve"> Вона вірила в Бога і знала про пророка на ім’я Єлисей (</w:t>
      </w:r>
      <w:r w:rsidRPr="00C911C8">
        <w:rPr>
          <w:rFonts w:ascii="Primer TT ParaType" w:hAnsi="Primer TT ParaType" w:cs="Arial"/>
          <w:i/>
          <w:sz w:val="24"/>
        </w:rPr>
        <w:t>як звали пророка? Скажіть разом - Єлисей)</w:t>
      </w:r>
      <w:r w:rsidRPr="00C911C8">
        <w:rPr>
          <w:rFonts w:ascii="Primer TT ParaType" w:hAnsi="Primer TT ParaType" w:cs="Arial"/>
          <w:sz w:val="24"/>
        </w:rPr>
        <w:t xml:space="preserve">. Пророк - це той, хто говорить людям </w:t>
      </w:r>
      <w:r w:rsidRPr="00C911C8">
        <w:rPr>
          <w:rFonts w:ascii="Primer TT ParaType" w:hAnsi="Primer TT ParaType" w:cs="Arial"/>
          <w:i/>
          <w:sz w:val="24"/>
        </w:rPr>
        <w:t>(тримайте руки біля рота</w:t>
      </w:r>
      <w:r w:rsidRPr="00C911C8">
        <w:rPr>
          <w:rFonts w:ascii="Primer TT ParaType" w:hAnsi="Primer TT ParaType" w:cs="Arial"/>
          <w:sz w:val="24"/>
        </w:rPr>
        <w:t xml:space="preserve">), що думає Бог </w:t>
      </w:r>
      <w:r w:rsidRPr="00C911C8">
        <w:rPr>
          <w:rFonts w:ascii="Primer TT ParaType" w:hAnsi="Primer TT ParaType" w:cs="Arial"/>
          <w:i/>
          <w:sz w:val="24"/>
        </w:rPr>
        <w:t>(вкажіть на ваш мозок),</w:t>
      </w:r>
      <w:r w:rsidRPr="00C911C8">
        <w:rPr>
          <w:rFonts w:ascii="Primer TT ParaType" w:hAnsi="Primer TT ParaType" w:cs="Arial"/>
          <w:sz w:val="24"/>
        </w:rPr>
        <w:t xml:space="preserve"> що Бог хоче, щоб вони робили </w:t>
      </w:r>
      <w:r w:rsidRPr="00C911C8">
        <w:rPr>
          <w:rFonts w:ascii="Primer TT ParaType" w:hAnsi="Primer TT ParaType" w:cs="Arial"/>
          <w:i/>
          <w:sz w:val="24"/>
        </w:rPr>
        <w:t>(вкажіть на інших)</w:t>
      </w:r>
      <w:r w:rsidRPr="00C911C8">
        <w:rPr>
          <w:rFonts w:ascii="Primer TT ParaType" w:hAnsi="Primer TT ParaType" w:cs="Arial"/>
          <w:sz w:val="24"/>
        </w:rPr>
        <w:t xml:space="preserve"> і як Бог почуває себе </w:t>
      </w:r>
      <w:r w:rsidRPr="00C911C8">
        <w:rPr>
          <w:rFonts w:ascii="Primer TT ParaType" w:hAnsi="Primer TT ParaType" w:cs="Arial"/>
          <w:i/>
          <w:sz w:val="24"/>
        </w:rPr>
        <w:t>(покладіть одну руку над серцем)</w:t>
      </w:r>
      <w:r w:rsidRPr="00C911C8">
        <w:rPr>
          <w:rFonts w:ascii="Primer TT ParaType" w:hAnsi="Primer TT ParaType" w:cs="Arial"/>
          <w:sz w:val="24"/>
        </w:rPr>
        <w:t>. Дівчина знала, що Єлисей може допомогти Наєману. Вона розповіла дружині Наємана про Єлисея</w:t>
      </w:r>
      <w:r w:rsidRPr="00C911C8">
        <w:rPr>
          <w:rFonts w:ascii="Primer TT ParaType" w:hAnsi="Primer TT ParaType" w:cs="Arial"/>
          <w:i/>
          <w:sz w:val="24"/>
        </w:rPr>
        <w:t xml:space="preserve"> (тримайте руки біля рота</w:t>
      </w:r>
      <w:r w:rsidRPr="00C911C8">
        <w:rPr>
          <w:rFonts w:ascii="Primer TT ParaType" w:hAnsi="Primer TT ParaType" w:cs="Arial"/>
          <w:sz w:val="24"/>
        </w:rPr>
        <w:t xml:space="preserve">). </w:t>
      </w:r>
      <w:r w:rsidRPr="00C911C8">
        <w:rPr>
          <w:rFonts w:ascii="Primer TT ParaType" w:hAnsi="Primer TT ParaType" w:cs="Arial"/>
          <w:sz w:val="24"/>
        </w:rPr>
        <w:br/>
      </w:r>
      <w:r w:rsidRPr="00C911C8">
        <w:rPr>
          <w:rFonts w:ascii="Primer TT ParaType" w:hAnsi="Primer TT ParaType" w:cs="Arial"/>
          <w:sz w:val="24"/>
        </w:rPr>
        <w:tab/>
        <w:t xml:space="preserve">Неєман вирішив спитати свого царя, чи може він піти до Єлисея </w:t>
      </w:r>
      <w:r w:rsidRPr="00C911C8">
        <w:rPr>
          <w:rFonts w:ascii="Primer TT ParaType" w:hAnsi="Primer TT ParaType" w:cs="Arial"/>
          <w:i/>
          <w:sz w:val="24"/>
        </w:rPr>
        <w:t>(порухайте руками так, ніби йдете).</w:t>
      </w:r>
      <w:r w:rsidRPr="00C911C8">
        <w:rPr>
          <w:rFonts w:ascii="Primer TT ParaType" w:hAnsi="Primer TT ParaType" w:cs="Arial"/>
          <w:sz w:val="24"/>
        </w:rPr>
        <w:t xml:space="preserve"> Царь був так радий почути, що знайшовсь той, хто міг допомогти Наєману </w:t>
      </w:r>
      <w:r w:rsidRPr="00C911C8">
        <w:rPr>
          <w:rFonts w:ascii="Primer TT ParaType" w:hAnsi="Primer TT ParaType" w:cs="Arial"/>
          <w:i/>
          <w:sz w:val="24"/>
        </w:rPr>
        <w:t>(поплескатийте в долоні)</w:t>
      </w:r>
      <w:r w:rsidRPr="00C911C8">
        <w:rPr>
          <w:rFonts w:ascii="Primer TT ParaType" w:hAnsi="Primer TT ParaType" w:cs="Arial"/>
          <w:sz w:val="24"/>
        </w:rPr>
        <w:t xml:space="preserve">. Він сказав Наєаману піти і взяти багато грошей і гарний одяг, щоб подарувати пророкові </w:t>
      </w:r>
      <w:r w:rsidRPr="00C911C8">
        <w:rPr>
          <w:rFonts w:ascii="Primer TT ParaType" w:hAnsi="Primer TT ParaType" w:cs="Arial"/>
          <w:i/>
          <w:sz w:val="24"/>
        </w:rPr>
        <w:t>(тримайте одну руку перед собою, паралельно вашому тілу, а іншою рукою робіть так ніби зі скрині дістаньте подарунки).</w:t>
      </w:r>
      <w:r w:rsidRPr="00C911C8">
        <w:rPr>
          <w:rFonts w:ascii="Primer TT ParaType" w:hAnsi="Primer TT ParaType" w:cs="Arial"/>
          <w:sz w:val="24"/>
        </w:rPr>
        <w:t xml:space="preserve"> Наєман поїхав до Ізраїлю і пішов до будинку Єлисея </w:t>
      </w:r>
      <w:r w:rsidRPr="00C911C8">
        <w:rPr>
          <w:rFonts w:ascii="Primer TT ParaType" w:hAnsi="Primer TT ParaType" w:cs="Arial"/>
          <w:i/>
          <w:sz w:val="24"/>
        </w:rPr>
        <w:t>(порухайте руками так, ніби йдете</w:t>
      </w:r>
      <w:r w:rsidRPr="00C911C8">
        <w:rPr>
          <w:rFonts w:ascii="Primer TT ParaType" w:hAnsi="Primer TT ParaType" w:cs="Arial"/>
          <w:sz w:val="24"/>
        </w:rPr>
        <w:t xml:space="preserve">). Єлисею навіть не довелося виходити з дому. Бог сказав йому, що Наєман йде до нього, і що потрібно зробити Наєману </w:t>
      </w:r>
      <w:r w:rsidRPr="00C911C8">
        <w:rPr>
          <w:rFonts w:ascii="Primer TT ParaType" w:hAnsi="Primer TT ParaType" w:cs="Arial"/>
          <w:i/>
          <w:sz w:val="24"/>
        </w:rPr>
        <w:t>(тримайте руки навколо рота).</w:t>
      </w:r>
      <w:r w:rsidRPr="00C911C8">
        <w:rPr>
          <w:rFonts w:ascii="Primer TT ParaType" w:hAnsi="Primer TT ParaType" w:cs="Arial"/>
          <w:sz w:val="24"/>
        </w:rPr>
        <w:t xml:space="preserve"> Єлисей одразу послав одного зі своїх слуг, щоб сказати Неаману, що йому потрібно зробити </w:t>
      </w:r>
      <w:r w:rsidRPr="00C911C8">
        <w:rPr>
          <w:rFonts w:ascii="Primer TT ParaType" w:hAnsi="Primer TT ParaType" w:cs="Arial"/>
          <w:i/>
          <w:sz w:val="24"/>
        </w:rPr>
        <w:t xml:space="preserve">(простягніть руку і вказажіть одним пальцем від себе). </w:t>
      </w:r>
      <w:r w:rsidRPr="00C911C8">
        <w:rPr>
          <w:rFonts w:ascii="Primer TT ParaType" w:hAnsi="Primer TT ParaType" w:cs="Arial"/>
          <w:sz w:val="24"/>
        </w:rPr>
        <w:t xml:space="preserve">Слуга сказав Наєману: "Іди і вмийся сім разів у річці Йордан, і твоя проказа піде". </w:t>
      </w:r>
      <w:r w:rsidRPr="00C911C8">
        <w:rPr>
          <w:rFonts w:ascii="Primer TT ParaType" w:hAnsi="Primer TT ParaType" w:cs="Arial"/>
          <w:i/>
          <w:sz w:val="24"/>
        </w:rPr>
        <w:t>(Скільки разів він повинен вмитися в річці? Порахуйте до семи - один, два, три,…)</w:t>
      </w:r>
      <w:r w:rsidRPr="00C911C8">
        <w:rPr>
          <w:rFonts w:ascii="Primer TT ParaType" w:hAnsi="Primer TT ParaType" w:cs="Arial"/>
          <w:sz w:val="24"/>
        </w:rPr>
        <w:t xml:space="preserve"> Коли Наєман почув це, він розлютився! </w:t>
      </w:r>
      <w:r w:rsidRPr="00C911C8">
        <w:rPr>
          <w:rFonts w:ascii="Primer TT ParaType" w:hAnsi="Primer TT ParaType" w:cs="Arial"/>
          <w:i/>
          <w:sz w:val="24"/>
        </w:rPr>
        <w:t>(зробіть розлючене обличчя)</w:t>
      </w:r>
      <w:r w:rsidRPr="00C911C8">
        <w:rPr>
          <w:rFonts w:ascii="Primer TT ParaType" w:hAnsi="Primer TT ParaType" w:cs="Arial"/>
          <w:sz w:val="24"/>
        </w:rPr>
        <w:t xml:space="preserve"> Він пройшов весь цей шлях, не для того, щоб просто помитися в річці </w:t>
      </w:r>
      <w:r w:rsidRPr="00C911C8">
        <w:rPr>
          <w:rFonts w:ascii="Primer TT ParaType" w:hAnsi="Primer TT ParaType" w:cs="Arial"/>
          <w:i/>
          <w:sz w:val="24"/>
        </w:rPr>
        <w:t>(зробіть вигляд, що миєте руки та обличчя).</w:t>
      </w:r>
      <w:r w:rsidRPr="00C911C8">
        <w:rPr>
          <w:rFonts w:ascii="Primer TT ParaType" w:hAnsi="Primer TT ParaType" w:cs="Arial"/>
          <w:sz w:val="24"/>
        </w:rPr>
        <w:t xml:space="preserve"> Він міг вмитися в річці вдома </w:t>
      </w:r>
      <w:r w:rsidRPr="00C911C8">
        <w:rPr>
          <w:rFonts w:ascii="Primer TT ParaType" w:hAnsi="Primer TT ParaType" w:cs="Arial"/>
          <w:i/>
          <w:sz w:val="24"/>
        </w:rPr>
        <w:t>(пальцем вкажіть назад</w:t>
      </w:r>
      <w:r w:rsidRPr="00C911C8">
        <w:rPr>
          <w:rFonts w:ascii="Primer TT ParaType" w:hAnsi="Primer TT ParaType" w:cs="Arial"/>
          <w:sz w:val="24"/>
        </w:rPr>
        <w:t xml:space="preserve">). Його слуги були здивовані, що Наєман не хоче робити таку просту річ </w:t>
      </w:r>
      <w:r w:rsidRPr="00C911C8">
        <w:rPr>
          <w:rFonts w:ascii="Primer TT ParaType" w:hAnsi="Primer TT ParaType" w:cs="Arial"/>
          <w:i/>
          <w:sz w:val="24"/>
        </w:rPr>
        <w:t>(зробіть здивоване обличчя</w:t>
      </w:r>
      <w:r w:rsidRPr="00C911C8">
        <w:rPr>
          <w:rFonts w:ascii="Primer TT ParaType" w:hAnsi="Primer TT ParaType" w:cs="Arial"/>
          <w:sz w:val="24"/>
        </w:rPr>
        <w:t xml:space="preserve">). Вони запитали його: "Якби пророк сказав зробити щось складне, ти зробив би це?" .Звичайно, - сказав Неєман. "Тоді чому б ти не зробиш щось таке просте?" - запитали вони. Неєман зрозумів, що вони праві, і вирішив зробити те, що сказав пророк. Він пішов до річки Йордан і почав окунатися в воду </w:t>
      </w:r>
      <w:r w:rsidRPr="00C911C8">
        <w:rPr>
          <w:rFonts w:ascii="Primer TT ParaType" w:hAnsi="Primer TT ParaType" w:cs="Arial"/>
          <w:i/>
          <w:sz w:val="24"/>
        </w:rPr>
        <w:t xml:space="preserve">(робіть вигляд, що миєте руки та обличчя). </w:t>
      </w:r>
      <w:r w:rsidRPr="00C911C8">
        <w:rPr>
          <w:rFonts w:ascii="Primer TT ParaType" w:hAnsi="Primer TT ParaType" w:cs="Arial"/>
          <w:sz w:val="24"/>
        </w:rPr>
        <w:t xml:space="preserve">Один раз </w:t>
      </w:r>
      <w:r w:rsidRPr="00C911C8">
        <w:rPr>
          <w:rFonts w:ascii="Primer TT ParaType" w:hAnsi="Primer TT ParaType" w:cs="Arial"/>
          <w:i/>
          <w:sz w:val="24"/>
        </w:rPr>
        <w:t>(тримайте один палець).</w:t>
      </w:r>
      <w:r w:rsidRPr="00C911C8">
        <w:rPr>
          <w:rFonts w:ascii="Primer TT ParaType" w:hAnsi="Primer TT ParaType" w:cs="Times"/>
          <w:sz w:val="24"/>
        </w:rPr>
        <w:t xml:space="preserve"> </w:t>
      </w:r>
      <w:r w:rsidRPr="00C911C8">
        <w:rPr>
          <w:rFonts w:ascii="Primer TT ParaType" w:hAnsi="Primer TT ParaType" w:cs="Arial"/>
          <w:sz w:val="24"/>
        </w:rPr>
        <w:t xml:space="preserve">Два рази </w:t>
      </w:r>
      <w:r w:rsidRPr="00C911C8">
        <w:rPr>
          <w:rFonts w:ascii="Primer TT ParaType" w:hAnsi="Primer TT ParaType" w:cs="Arial"/>
          <w:i/>
          <w:sz w:val="24"/>
        </w:rPr>
        <w:t>(тримайте два пальці)</w:t>
      </w:r>
      <w:r w:rsidRPr="00C911C8">
        <w:rPr>
          <w:rFonts w:ascii="Primer TT ParaType" w:hAnsi="Primer TT ParaType" w:cs="Arial"/>
          <w:sz w:val="24"/>
        </w:rPr>
        <w:t xml:space="preserve">. Три рази </w:t>
      </w:r>
      <w:r w:rsidRPr="00C911C8">
        <w:rPr>
          <w:rFonts w:ascii="Primer TT ParaType" w:hAnsi="Primer TT ParaType" w:cs="Arial"/>
          <w:i/>
          <w:sz w:val="24"/>
        </w:rPr>
        <w:t>(тримайте три пальці)…</w:t>
      </w:r>
      <w:r w:rsidRPr="00C911C8">
        <w:rPr>
          <w:rFonts w:ascii="Primer TT ParaType" w:hAnsi="Primer TT ParaType" w:cs="Arial"/>
          <w:sz w:val="24"/>
        </w:rPr>
        <w:t xml:space="preserve"> він продовжував мити, поки не окунувся сім разів </w:t>
      </w:r>
      <w:r w:rsidRPr="00C911C8">
        <w:rPr>
          <w:rFonts w:ascii="Primer TT ParaType" w:hAnsi="Primer TT ParaType" w:cs="Arial"/>
          <w:i/>
          <w:sz w:val="24"/>
        </w:rPr>
        <w:t>(підніміть сім пальців)</w:t>
      </w:r>
      <w:r w:rsidRPr="00C911C8">
        <w:rPr>
          <w:rFonts w:ascii="Primer TT ParaType" w:hAnsi="Primer TT ParaType" w:cs="Arial"/>
          <w:sz w:val="24"/>
        </w:rPr>
        <w:t xml:space="preserve">. </w:t>
      </w:r>
      <w:r w:rsidRPr="00C911C8">
        <w:rPr>
          <w:rFonts w:ascii="Primer TT ParaType" w:hAnsi="Primer TT ParaType" w:cs="Arial"/>
          <w:sz w:val="24"/>
        </w:rPr>
        <w:lastRenderedPageBreak/>
        <w:t xml:space="preserve">Після сьомого разу Наєман побачив, що його проказа повністю зникла </w:t>
      </w:r>
      <w:r w:rsidRPr="00C911C8">
        <w:rPr>
          <w:rFonts w:ascii="Primer TT ParaType" w:hAnsi="Primer TT ParaType" w:cs="Arial"/>
          <w:i/>
          <w:sz w:val="24"/>
        </w:rPr>
        <w:t>(подивіться на ваші руки і зробіть здивоване обличчя)!</w:t>
      </w:r>
      <w:r w:rsidRPr="00C911C8">
        <w:rPr>
          <w:rFonts w:ascii="Primer TT ParaType" w:hAnsi="Primer TT ParaType" w:cs="Arial"/>
          <w:sz w:val="24"/>
        </w:rPr>
        <w:t xml:space="preserve"> Він був такий щасливий </w:t>
      </w:r>
      <w:r w:rsidRPr="00C911C8">
        <w:rPr>
          <w:rFonts w:ascii="Primer TT ParaType" w:hAnsi="Primer TT ParaType" w:cs="Arial"/>
          <w:i/>
          <w:sz w:val="24"/>
        </w:rPr>
        <w:t>(зробіть щасливе обличчя)</w:t>
      </w:r>
      <w:r w:rsidRPr="00C911C8">
        <w:rPr>
          <w:rFonts w:ascii="Primer TT ParaType" w:hAnsi="Primer TT ParaType" w:cs="Arial"/>
          <w:sz w:val="24"/>
        </w:rPr>
        <w:t xml:space="preserve">! Єлисей мав рацію щодо того, що Бог хотів, щоб зробив Наєман. Наєман відніс усі подарунки Єлисею, але Єлисей не взяв їх </w:t>
      </w:r>
      <w:r w:rsidRPr="00C911C8">
        <w:rPr>
          <w:rFonts w:ascii="Primer TT ParaType" w:hAnsi="Primer TT ParaType" w:cs="Arial"/>
          <w:i/>
          <w:sz w:val="24"/>
        </w:rPr>
        <w:t>(тримайте руки перед собою у формі букви «х», долонями зверненими назовні).</w:t>
      </w:r>
      <w:r w:rsidRPr="00C911C8">
        <w:rPr>
          <w:rFonts w:ascii="Primer TT ParaType" w:hAnsi="Primer TT ParaType" w:cs="Arial"/>
          <w:sz w:val="24"/>
        </w:rPr>
        <w:t xml:space="preserve"> Наєман пообіцяв, що буде слідувати за Богом до кінця свого життя </w:t>
      </w:r>
      <w:r w:rsidRPr="00C911C8">
        <w:rPr>
          <w:rFonts w:ascii="Primer TT ParaType" w:hAnsi="Primer TT ParaType" w:cs="Arial"/>
          <w:i/>
          <w:sz w:val="24"/>
        </w:rPr>
        <w:t>(вкажіть вгору)</w:t>
      </w:r>
      <w:r w:rsidRPr="00C911C8">
        <w:rPr>
          <w:rFonts w:ascii="Primer TT ParaType" w:hAnsi="Primer TT ParaType" w:cs="Arial"/>
          <w:sz w:val="24"/>
        </w:rPr>
        <w:t>.</w:t>
      </w:r>
      <w:r w:rsidRPr="00C911C8">
        <w:rPr>
          <w:rFonts w:ascii="Primer TT ParaType" w:hAnsi="Primer TT ParaType" w:cs="Arial"/>
          <w:sz w:val="24"/>
        </w:rPr>
        <w:tab/>
      </w:r>
      <w:r w:rsidRPr="00C911C8">
        <w:rPr>
          <w:rFonts w:ascii="Primer TT ParaType" w:hAnsi="Primer TT ParaType" w:cs="Arial"/>
          <w:sz w:val="24"/>
        </w:rPr>
        <w:tab/>
      </w:r>
      <w:r w:rsidRPr="00C911C8">
        <w:rPr>
          <w:rFonts w:ascii="Primer TT ParaType" w:hAnsi="Primer TT ParaType" w:cs="Arial"/>
          <w:sz w:val="24"/>
        </w:rPr>
        <w:tab/>
      </w:r>
      <w:r w:rsidRPr="00C911C8">
        <w:rPr>
          <w:rFonts w:ascii="Primer TT ParaType" w:hAnsi="Primer TT ParaType" w:cs="Arial"/>
          <w:sz w:val="24"/>
        </w:rPr>
        <w:tab/>
      </w:r>
    </w:p>
    <w:p w14:paraId="349C80F2" w14:textId="4986D516" w:rsidR="00B5554B" w:rsidRPr="00C911C8" w:rsidRDefault="00B5554B" w:rsidP="00B5554B">
      <w:pPr>
        <w:rPr>
          <w:rFonts w:ascii="Primer TT ParaType" w:hAnsi="Primer TT ParaType"/>
        </w:rPr>
      </w:pPr>
      <w:r w:rsidRPr="00C911C8">
        <w:rPr>
          <w:rFonts w:ascii="Primer TT ParaType" w:hAnsi="Primer TT ParaType" w:cs="Arial"/>
          <w:sz w:val="24"/>
        </w:rPr>
        <w:tab/>
        <w:t>Так само, як Бог очистив Неємана, коли ми віримо в Ісуса і довіряємо Йому, як нашому Спасителю, Він омиє нас і зробить чистими. Весь наш гріх робить нас брудними, але Ісус змиває весь наш гріх і очищає нас.</w:t>
      </w:r>
    </w:p>
    <w:p w14:paraId="014217FC" w14:textId="1D2903E3" w:rsidR="00C32468" w:rsidRDefault="00B5554B" w:rsidP="00B5554B">
      <w:pPr>
        <w:shd w:val="clear" w:color="auto" w:fill="FFFFFF"/>
        <w:ind w:firstLine="720"/>
      </w:pPr>
      <w:r w:rsidRPr="00C911C8">
        <w:rPr>
          <w:rFonts w:ascii="Primer TT ParaType" w:hAnsi="Primer TT ParaType" w:cs="Arial"/>
          <w:sz w:val="24"/>
        </w:rPr>
        <w:tab/>
        <w:t>Давайте практикувати наш урок. Бог чудовий, Він омиває мене, роблячи чистим</w:t>
      </w:r>
      <w:r w:rsidR="007F59B3">
        <w:rPr>
          <w:rFonts w:ascii="Primer TT ParaType" w:hAnsi="Primer TT ParaType"/>
          <w:bCs/>
          <w:sz w:val="24"/>
          <w:szCs w:val="24"/>
        </w:rPr>
        <w:t>.</w:t>
      </w:r>
      <w:r w:rsidR="007F59B3">
        <w:rPr>
          <w:rFonts w:ascii="Primer TT ParaType" w:hAnsi="Primer TT ParaType"/>
          <w:sz w:val="24"/>
          <w:szCs w:val="24"/>
        </w:rPr>
        <w:br/>
      </w:r>
      <w:r w:rsidR="007F59B3">
        <w:rPr>
          <w:rFonts w:ascii="Primer TT ParaType" w:hAnsi="Primer TT ParaType"/>
          <w:sz w:val="24"/>
          <w:szCs w:val="24"/>
        </w:rPr>
        <w:br/>
      </w:r>
      <w:r w:rsidR="007F59B3">
        <w:rPr>
          <w:rFonts w:ascii="Primer TT ParaType" w:hAnsi="Primer TT ParaType"/>
          <w:b/>
          <w:bCs/>
          <w:sz w:val="24"/>
          <w:szCs w:val="24"/>
          <w:lang w:val="uk-UA"/>
        </w:rPr>
        <w:t>Вільний час</w:t>
      </w:r>
    </w:p>
    <w:p w14:paraId="6307F36B" w14:textId="77777777" w:rsidR="00667E63" w:rsidRDefault="00667E63" w:rsidP="00667E63">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43122C08" w14:textId="77777777" w:rsidR="00667E63" w:rsidRDefault="00667E63" w:rsidP="00667E63">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2B3018C8" w14:textId="77777777" w:rsidR="00667E63" w:rsidRPr="005C5FD0" w:rsidRDefault="00667E63" w:rsidP="00667E63">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107F0428" w14:textId="77777777" w:rsidR="00667E63" w:rsidRDefault="00667E63" w:rsidP="00667E63">
      <w:pPr>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7F59B3">
        <w:rPr>
          <w:rFonts w:ascii="Primer TT ParaType" w:hAnsi="Primer TT ParaType"/>
          <w:sz w:val="24"/>
          <w:szCs w:val="24"/>
          <w:lang w:val="uk-UA"/>
        </w:rPr>
        <w:t>.</w:t>
      </w:r>
    </w:p>
    <w:p w14:paraId="5F9ED5D8" w14:textId="03D4A9B4" w:rsidR="00C32468" w:rsidRDefault="007F59B3" w:rsidP="00667E63">
      <w:pPr>
        <w:rPr>
          <w:rFonts w:ascii="Primer TT ParaType" w:hAnsi="Primer TT ParaType"/>
          <w:sz w:val="24"/>
          <w:szCs w:val="24"/>
          <w:lang w:val="uk-UA"/>
        </w:rPr>
      </w:pPr>
      <w:r>
        <w:rPr>
          <w:rFonts w:ascii="Primer TT ParaType" w:hAnsi="Primer TT ParaType"/>
          <w:sz w:val="24"/>
          <w:szCs w:val="24"/>
          <w:lang w:val="uk-UA"/>
        </w:rPr>
        <w:tab/>
        <w:t xml:space="preserve">На столі для рукоділля — розмальовки та рукоділля до сьогоднішнього уроку. Для малювання викладіть зображення розповіді та фломастери. Для сьогоднішнього рукоділля викладіть приклад поробки, </w:t>
      </w:r>
      <w:r w:rsidR="00B5554B" w:rsidRPr="00C911C8">
        <w:rPr>
          <w:rFonts w:ascii="Primer TT ParaType" w:hAnsi="Primer TT ParaType" w:cs="Arial"/>
          <w:color w:val="222222"/>
          <w:sz w:val="24"/>
        </w:rPr>
        <w:t>зображення</w:t>
      </w:r>
      <w:r w:rsidR="00B5554B" w:rsidRPr="00C911C8">
        <w:rPr>
          <w:rFonts w:ascii="Primer TT ParaType" w:hAnsi="Primer TT ParaType" w:cs="Courier New"/>
          <w:color w:val="222222"/>
          <w:sz w:val="24"/>
        </w:rPr>
        <w:t xml:space="preserve"> </w:t>
      </w:r>
      <w:r w:rsidR="00B5554B" w:rsidRPr="00C911C8">
        <w:rPr>
          <w:rFonts w:ascii="Primer TT ParaType" w:hAnsi="Primer TT ParaType" w:cs="Arial"/>
          <w:sz w:val="24"/>
        </w:rPr>
        <w:t>хворого і здорового Наємана, дерев'яні палички, клей, паперові стаканчики та сині маркери</w:t>
      </w:r>
      <w:r>
        <w:rPr>
          <w:rFonts w:ascii="Primer TT ParaType" w:hAnsi="Primer TT ParaType"/>
          <w:sz w:val="24"/>
          <w:szCs w:val="24"/>
          <w:lang w:val="uk-UA"/>
        </w:rPr>
        <w:t xml:space="preserve">. Наскільки це можливо, дозвольте </w:t>
      </w:r>
      <w:r>
        <w:rPr>
          <w:rFonts w:ascii="Primer TT ParaType" w:hAnsi="Primer TT ParaType"/>
          <w:sz w:val="24"/>
          <w:szCs w:val="24"/>
          <w:lang w:val="uk-UA"/>
        </w:rPr>
        <w:lastRenderedPageBreak/>
        <w:t xml:space="preserve">дітям займатися рукоділлям самостійно; їм потрібна практика для розвитку різних навичок. Допоможіть лише в тому випадку, якщо вони їм справді потрібна допомога; кінцевий продукт не повинен бути ідеальним! </w:t>
      </w:r>
      <w:r w:rsidR="00B5554B" w:rsidRPr="00C911C8">
        <w:rPr>
          <w:rFonts w:ascii="Primer TT ParaType" w:hAnsi="Primer TT ParaType" w:cs="Arial"/>
          <w:sz w:val="24"/>
        </w:rPr>
        <w:t>Кінцева мета полягає в тому, щоб вони мали чашку блакитної води, в яку Неєман може спуститися і піднятися сім разів</w:t>
      </w:r>
      <w:r>
        <w:rPr>
          <w:rFonts w:ascii="Primer TT ParaType" w:hAnsi="Primer TT ParaType"/>
          <w:sz w:val="24"/>
          <w:szCs w:val="24"/>
          <w:lang w:val="uk-UA"/>
        </w:rPr>
        <w:t>.</w:t>
      </w:r>
    </w:p>
    <w:p w14:paraId="6E07B6EB" w14:textId="076EFBD7" w:rsidR="00B22D02" w:rsidRDefault="00B22D02">
      <w:r>
        <w:rPr>
          <w:noProof/>
        </w:rPr>
        <w:drawing>
          <wp:inline distT="0" distB="0" distL="0" distR="0" wp14:anchorId="444490E2" wp14:editId="69E30155">
            <wp:extent cx="2513821" cy="1885414"/>
            <wp:effectExtent l="9207" t="0" r="0" b="0"/>
            <wp:docPr id="2" name="Picture 2" descr="A picture containing table, sitting, wooden, blu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18.JPG"/>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2528255" cy="1896240"/>
                    </a:xfrm>
                    <a:prstGeom prst="rect">
                      <a:avLst/>
                    </a:prstGeom>
                  </pic:spPr>
                </pic:pic>
              </a:graphicData>
            </a:graphic>
          </wp:inline>
        </w:drawing>
      </w:r>
      <w:r>
        <w:t xml:space="preserve">  </w:t>
      </w:r>
      <w:r>
        <w:rPr>
          <w:noProof/>
        </w:rPr>
        <w:drawing>
          <wp:inline distT="0" distB="0" distL="0" distR="0" wp14:anchorId="47C01017" wp14:editId="7DECDB67">
            <wp:extent cx="2492963" cy="1869769"/>
            <wp:effectExtent l="6668" t="0" r="0" b="0"/>
            <wp:docPr id="3" name="Picture 3" descr="A picture containing fabric, b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019.JPG"/>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2523039" cy="1892327"/>
                    </a:xfrm>
                    <a:prstGeom prst="rect">
                      <a:avLst/>
                    </a:prstGeom>
                  </pic:spPr>
                </pic:pic>
              </a:graphicData>
            </a:graphic>
          </wp:inline>
        </w:drawing>
      </w:r>
    </w:p>
    <w:p w14:paraId="301FD51B" w14:textId="77777777" w:rsidR="00667E63" w:rsidRDefault="00667E63">
      <w:pPr>
        <w:ind w:firstLine="720"/>
        <w:rPr>
          <w:rFonts w:ascii="Primer TT ParaType" w:hAnsi="Primer TT ParaType"/>
          <w:sz w:val="24"/>
          <w:szCs w:val="24"/>
          <w:lang w:val="uk-UA"/>
        </w:rPr>
      </w:pPr>
    </w:p>
    <w:p w14:paraId="6B7E9B41" w14:textId="25488182" w:rsidR="00C32468" w:rsidRDefault="00667E63">
      <w:pPr>
        <w:ind w:firstLine="720"/>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7F59B3">
        <w:rPr>
          <w:rFonts w:ascii="Primer TT ParaType" w:hAnsi="Primer TT ParaType"/>
          <w:sz w:val="24"/>
          <w:szCs w:val="24"/>
        </w:rPr>
        <w:t>.</w:t>
      </w:r>
    </w:p>
    <w:p w14:paraId="73170578" w14:textId="77777777" w:rsidR="00C32468" w:rsidRDefault="007F59B3">
      <w:r>
        <w:rPr>
          <w:rFonts w:ascii="Primer TT ParaType" w:hAnsi="Primer TT ParaType"/>
          <w:b/>
          <w:bCs/>
          <w:sz w:val="24"/>
          <w:szCs w:val="24"/>
        </w:rPr>
        <w:t>Дошка Відзнак</w:t>
      </w:r>
    </w:p>
    <w:p w14:paraId="5539CC58" w14:textId="77777777" w:rsidR="00C32468" w:rsidRDefault="007F59B3">
      <w:r>
        <w:rPr>
          <w:rFonts w:ascii="Primer TT ParaType" w:hAnsi="Primer TT ParaType"/>
          <w:sz w:val="24"/>
          <w:szCs w:val="24"/>
        </w:rPr>
        <w:tab/>
        <w:t>Дайте стікери дітям які: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присутні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не порушували правила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принесли свої листочки “ Обговорення вдома ”</w:t>
      </w:r>
    </w:p>
    <w:p w14:paraId="256140A2" w14:textId="77777777" w:rsidR="00C32468" w:rsidRDefault="007F59B3">
      <w:r>
        <w:rPr>
          <w:rFonts w:ascii="Primer TT ParaType" w:hAnsi="Primer TT ParaType"/>
          <w:sz w:val="24"/>
          <w:szCs w:val="24"/>
        </w:rPr>
        <w:tab/>
        <w:t xml:space="preserve"> Кожна дитина, яка зібрала 25 стікерів може обрати приз з коробки.</w:t>
      </w:r>
    </w:p>
    <w:p w14:paraId="1EF95993" w14:textId="77777777" w:rsidR="00C32468" w:rsidRDefault="007F59B3">
      <w:pPr>
        <w:rPr>
          <w:b/>
          <w:bCs/>
        </w:rPr>
      </w:pPr>
      <w:r>
        <w:rPr>
          <w:rFonts w:ascii="Primer TT ParaType" w:hAnsi="Primer TT ParaType"/>
          <w:b/>
          <w:bCs/>
          <w:sz w:val="24"/>
          <w:szCs w:val="24"/>
        </w:rPr>
        <w:t>Молитва</w:t>
      </w:r>
    </w:p>
    <w:p w14:paraId="5EEE2442" w14:textId="77777777" w:rsidR="00C32468" w:rsidRDefault="007F59B3">
      <w:r>
        <w:rPr>
          <w:rFonts w:ascii="Primer TT ParaType" w:hAnsi="Primer TT ParaType"/>
          <w:sz w:val="24"/>
          <w:szCs w:val="24"/>
        </w:rPr>
        <w:tab/>
        <w:t>Вчитель молиться, дякує Богу за час, проведений разом і молиться за благословіння для кожної дитини, називаючи кожне ім'я.</w:t>
      </w:r>
    </w:p>
    <w:p w14:paraId="70F1D93B" w14:textId="77777777" w:rsidR="00C32468" w:rsidRDefault="007F59B3">
      <w:pPr>
        <w:rPr>
          <w:b/>
          <w:bCs/>
        </w:rPr>
      </w:pPr>
      <w:r>
        <w:rPr>
          <w:rFonts w:ascii="Primer TT ParaType" w:hAnsi="Primer TT ParaType"/>
          <w:b/>
          <w:bCs/>
          <w:sz w:val="24"/>
          <w:szCs w:val="24"/>
        </w:rPr>
        <w:t>Правила</w:t>
      </w:r>
    </w:p>
    <w:p w14:paraId="0927A3CC" w14:textId="77777777" w:rsidR="00C32468" w:rsidRDefault="007F59B3">
      <w:r>
        <w:rPr>
          <w:rFonts w:ascii="Primer TT ParaType" w:hAnsi="Primer TT ParaType"/>
          <w:sz w:val="24"/>
          <w:szCs w:val="24"/>
        </w:rPr>
        <w:t>Нагадайте дітям, що правила досі діють (навіть в коридорі та інших кімнатах). Нехай вони назвуть правила та погодяться слідувати ним.</w:t>
      </w:r>
    </w:p>
    <w:sectPr w:rsidR="00C32468">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75">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Primer TT ParaType">
    <w:panose1 w:val="02060609020206020404"/>
    <w:charset w:val="00"/>
    <w:family w:val="modern"/>
    <w:pitch w:val="fixed"/>
    <w:sig w:usb0="C40006AF" w:usb1="40001851" w:usb2="00000000" w:usb3="00000000" w:csb0="0000009F" w:csb1="00000000"/>
  </w:font>
  <w:font w:name="Times">
    <w:panose1 w:val="02020603050405020304"/>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isplayBackgroundShape/>
  <w:embedSystem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468"/>
    <w:rsid w:val="000676B7"/>
    <w:rsid w:val="00667E63"/>
    <w:rsid w:val="007F59B3"/>
    <w:rsid w:val="00B22D02"/>
    <w:rsid w:val="00B5554B"/>
    <w:rsid w:val="00C32468"/>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26EBC"/>
  <w15:docId w15:val="{9C7D678B-4A73-4950-95C2-53E28FE4E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59" w:lineRule="auto"/>
    </w:pPr>
    <w:rPr>
      <w:rFonts w:ascii="Calibri" w:eastAsia="SimSun" w:hAnsi="Calibri" w:cs="font475"/>
      <w:sz w:val="22"/>
      <w:szCs w:val="22"/>
      <w:lang w:eastAsia="he-IL"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qFormat/>
    <w:rPr>
      <w:rFonts w:ascii="Tahoma" w:hAnsi="Tahoma" w:cs="Tahoma"/>
      <w:sz w:val="16"/>
      <w:szCs w:val="16"/>
    </w:rPr>
  </w:style>
  <w:style w:type="character" w:customStyle="1" w:styleId="ListLabel1">
    <w:name w:val="ListLabel 1"/>
    <w:qFormat/>
    <w:rPr>
      <w:rFonts w:cs="Courier New"/>
    </w:rPr>
  </w:style>
  <w:style w:type="character" w:customStyle="1" w:styleId="ListLabel2">
    <w:name w:val="ListLabel 2"/>
    <w:qFormat/>
    <w:rPr>
      <w:rFonts w:cs="font475"/>
    </w:rPr>
  </w:style>
  <w:style w:type="paragraph" w:customStyle="1" w:styleId="a0">
    <w:name w:val="Заголовок"/>
    <w:basedOn w:val="Normal"/>
    <w:next w:val="BodyText"/>
    <w:qFormat/>
    <w:pPr>
      <w:keepNext/>
      <w:spacing w:before="240" w:after="120"/>
    </w:pPr>
    <w:rPr>
      <w:rFonts w:ascii="Arial" w:eastAsia="Microsoft YaHei"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a1">
    <w:name w:val="Покажчик"/>
    <w:basedOn w:val="Normal"/>
    <w:qFormat/>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qFormat/>
    <w:pPr>
      <w:spacing w:after="0" w:line="100" w:lineRule="atLeast"/>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1199</Words>
  <Characters>6836</Characters>
  <Application>Microsoft Office Word</Application>
  <DocSecurity>0</DocSecurity>
  <Lines>56</Lines>
  <Paragraphs>16</Paragraphs>
  <ScaleCrop>false</ScaleCrop>
  <Company>office 2007 rus ent:</Company>
  <LinksUpToDate>false</LinksUpToDate>
  <CharactersWithSpaces>8019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Lindsay</cp:lastModifiedBy>
  <cp:revision>3</cp:revision>
  <cp:lastPrinted>1899-12-31T22:00:00Z</cp:lastPrinted>
  <dcterms:created xsi:type="dcterms:W3CDTF">2020-08-02T14:39:00Z</dcterms:created>
  <dcterms:modified xsi:type="dcterms:W3CDTF">2020-12-13T14:37:00Z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